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86A96" w14:textId="26D368E9" w:rsidR="004B0C01" w:rsidRDefault="00C4142E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</w:t>
      </w:r>
      <w:r w:rsidR="001606EE">
        <w:rPr>
          <w:rFonts w:ascii="Arial" w:hAnsi="Arial" w:cs="Arial"/>
          <w:b/>
          <w:sz w:val="28"/>
          <w:szCs w:val="28"/>
        </w:rPr>
        <w:t>1</w:t>
      </w:r>
      <w:r w:rsidR="002E1985">
        <w:rPr>
          <w:rFonts w:ascii="Arial" w:hAnsi="Arial" w:cs="Arial"/>
          <w:b/>
          <w:sz w:val="28"/>
          <w:szCs w:val="28"/>
        </w:rPr>
        <w:t>4</w:t>
      </w:r>
      <w:r w:rsidR="006840E3">
        <w:rPr>
          <w:rFonts w:ascii="Arial" w:hAnsi="Arial" w:cs="Arial"/>
          <w:b/>
          <w:sz w:val="28"/>
          <w:szCs w:val="28"/>
        </w:rPr>
        <w:t>bis</w:t>
      </w:r>
      <w:r w:rsidR="007E4F41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2E1985">
        <w:rPr>
          <w:rFonts w:ascii="Arial" w:hAnsi="Arial" w:cs="Arial"/>
          <w:b/>
          <w:sz w:val="28"/>
          <w:szCs w:val="28"/>
        </w:rPr>
        <w:t>5</w:t>
      </w:r>
      <w:r w:rsidR="00C74EEC">
        <w:rPr>
          <w:rFonts w:ascii="Arial" w:hAnsi="Arial" w:cs="Arial"/>
          <w:b/>
          <w:sz w:val="28"/>
          <w:szCs w:val="28"/>
        </w:rPr>
        <w:t>0</w:t>
      </w:r>
      <w:r w:rsidR="00DD0C08">
        <w:rPr>
          <w:rFonts w:ascii="Arial" w:hAnsi="Arial" w:cs="Arial"/>
          <w:b/>
          <w:sz w:val="28"/>
          <w:szCs w:val="28"/>
        </w:rPr>
        <w:t>3236</w:t>
      </w:r>
    </w:p>
    <w:p w14:paraId="7A46B4E3" w14:textId="331E0242" w:rsidR="00C4142E" w:rsidRPr="00E913CF" w:rsidRDefault="006840E3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Wuhan</w:t>
      </w:r>
      <w:r w:rsidR="00161D33">
        <w:rPr>
          <w:rFonts w:ascii="Arial" w:hAnsi="Arial" w:cs="Arial"/>
          <w:b/>
          <w:sz w:val="28"/>
          <w:szCs w:val="28"/>
        </w:rPr>
        <w:t>,</w:t>
      </w:r>
      <w:r w:rsidR="008D7B9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China</w:t>
      </w:r>
      <w:r w:rsidR="00D241D5">
        <w:rPr>
          <w:rFonts w:ascii="Arial" w:hAnsi="Arial" w:cs="Arial"/>
          <w:b/>
          <w:sz w:val="28"/>
          <w:szCs w:val="28"/>
        </w:rPr>
        <w:t>,</w:t>
      </w:r>
      <w:r w:rsidR="004C50B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April</w:t>
      </w:r>
      <w:r w:rsidR="00C05EFB">
        <w:rPr>
          <w:rFonts w:ascii="Arial" w:hAnsi="Arial" w:cs="Arial"/>
          <w:b/>
          <w:sz w:val="28"/>
          <w:szCs w:val="28"/>
        </w:rPr>
        <w:t xml:space="preserve"> </w:t>
      </w:r>
      <w:r w:rsidR="002E1985">
        <w:rPr>
          <w:rFonts w:ascii="Arial" w:hAnsi="Arial" w:cs="Arial"/>
          <w:b/>
          <w:sz w:val="28"/>
          <w:szCs w:val="28"/>
        </w:rPr>
        <w:t>7</w:t>
      </w:r>
      <w:r w:rsidR="00C05EFB" w:rsidRPr="00C05EFB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00A7B">
        <w:rPr>
          <w:rFonts w:ascii="Arial" w:hAnsi="Arial" w:cs="Arial"/>
          <w:b/>
          <w:sz w:val="28"/>
          <w:szCs w:val="28"/>
        </w:rPr>
        <w:t xml:space="preserve"> </w:t>
      </w:r>
      <w:r w:rsidR="00C4142E" w:rsidRPr="00E913CF">
        <w:rPr>
          <w:rFonts w:ascii="Arial" w:hAnsi="Arial" w:cs="Arial"/>
          <w:b/>
          <w:sz w:val="28"/>
          <w:szCs w:val="28"/>
        </w:rPr>
        <w:t>–</w:t>
      </w:r>
      <w:r w:rsidR="00E400E5">
        <w:rPr>
          <w:rFonts w:ascii="Arial" w:hAnsi="Arial" w:cs="Arial"/>
          <w:b/>
          <w:sz w:val="28"/>
          <w:szCs w:val="28"/>
        </w:rPr>
        <w:t xml:space="preserve"> </w:t>
      </w:r>
      <w:r w:rsidR="00383EDF">
        <w:rPr>
          <w:rFonts w:ascii="Arial" w:hAnsi="Arial" w:cs="Arial"/>
          <w:b/>
          <w:sz w:val="28"/>
          <w:szCs w:val="28"/>
        </w:rPr>
        <w:t>1</w:t>
      </w:r>
      <w:r w:rsidR="002E1985">
        <w:rPr>
          <w:rFonts w:ascii="Arial" w:hAnsi="Arial" w:cs="Arial"/>
          <w:b/>
          <w:sz w:val="28"/>
          <w:szCs w:val="28"/>
        </w:rPr>
        <w:t>1</w:t>
      </w:r>
      <w:r w:rsidR="00A660D4">
        <w:rPr>
          <w:rFonts w:ascii="Arial" w:hAnsi="Arial" w:cs="Arial"/>
          <w:b/>
          <w:sz w:val="28"/>
          <w:szCs w:val="28"/>
          <w:vertAlign w:val="superscript"/>
        </w:rPr>
        <w:t xml:space="preserve">th </w:t>
      </w:r>
      <w:r w:rsidR="00601013" w:rsidRPr="00E913CF">
        <w:rPr>
          <w:rFonts w:ascii="Arial" w:hAnsi="Arial" w:cs="Arial"/>
          <w:b/>
          <w:sz w:val="28"/>
          <w:szCs w:val="28"/>
        </w:rPr>
        <w:t>202</w:t>
      </w:r>
      <w:r w:rsidR="002E1985">
        <w:rPr>
          <w:rFonts w:ascii="Arial" w:hAnsi="Arial" w:cs="Arial"/>
          <w:b/>
          <w:sz w:val="28"/>
          <w:szCs w:val="28"/>
        </w:rPr>
        <w:t>5</w:t>
      </w:r>
    </w:p>
    <w:p w14:paraId="05965FD4" w14:textId="02919E89" w:rsidR="00C4142E" w:rsidRDefault="00C4142E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06AC3C37" w:rsidR="005E1775" w:rsidRPr="0052022F" w:rsidRDefault="005E1775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2022F">
        <w:rPr>
          <w:rFonts w:ascii="Arial" w:hAnsi="Arial" w:cs="Arial"/>
          <w:b/>
          <w:sz w:val="24"/>
          <w:szCs w:val="24"/>
        </w:rPr>
        <w:t>Agenda Item:</w:t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="00A41275">
        <w:rPr>
          <w:rFonts w:ascii="Arial" w:hAnsi="Arial" w:cs="Arial"/>
          <w:b/>
          <w:sz w:val="24"/>
          <w:szCs w:val="24"/>
        </w:rPr>
        <w:t>7</w:t>
      </w:r>
      <w:r w:rsidR="00153CE5">
        <w:rPr>
          <w:rFonts w:ascii="Arial" w:hAnsi="Arial" w:cs="Arial"/>
          <w:b/>
          <w:sz w:val="24"/>
          <w:szCs w:val="24"/>
        </w:rPr>
        <w:t>.</w:t>
      </w:r>
      <w:r w:rsidR="00A41275">
        <w:rPr>
          <w:rFonts w:ascii="Arial" w:hAnsi="Arial" w:cs="Arial"/>
          <w:b/>
          <w:sz w:val="24"/>
          <w:szCs w:val="24"/>
        </w:rPr>
        <w:t>2</w:t>
      </w:r>
      <w:r w:rsidR="00BA0E6E">
        <w:rPr>
          <w:rFonts w:ascii="Arial" w:hAnsi="Arial" w:cs="Arial"/>
          <w:b/>
          <w:sz w:val="24"/>
          <w:szCs w:val="24"/>
        </w:rPr>
        <w:t>8</w:t>
      </w:r>
      <w:r w:rsidR="00153CE5">
        <w:rPr>
          <w:rFonts w:ascii="Arial" w:hAnsi="Arial" w:cs="Arial"/>
          <w:b/>
          <w:sz w:val="24"/>
          <w:szCs w:val="24"/>
        </w:rPr>
        <w:t>.</w:t>
      </w:r>
      <w:r w:rsidR="00A41275">
        <w:rPr>
          <w:rFonts w:ascii="Arial" w:hAnsi="Arial" w:cs="Arial"/>
          <w:b/>
          <w:sz w:val="24"/>
          <w:szCs w:val="24"/>
        </w:rPr>
        <w:t>2</w:t>
      </w:r>
    </w:p>
    <w:p w14:paraId="74E70920" w14:textId="4D45F78E" w:rsidR="00C4142E" w:rsidRPr="00D51B5E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51B5E">
        <w:rPr>
          <w:rFonts w:ascii="Arial" w:hAnsi="Arial" w:cs="Arial"/>
          <w:b/>
          <w:sz w:val="24"/>
          <w:szCs w:val="24"/>
        </w:rPr>
        <w:t>Source:</w:t>
      </w:r>
      <w:r w:rsidRPr="00D51B5E">
        <w:rPr>
          <w:rFonts w:ascii="Arial" w:hAnsi="Arial" w:cs="Arial"/>
          <w:b/>
          <w:sz w:val="24"/>
          <w:szCs w:val="24"/>
        </w:rPr>
        <w:tab/>
      </w:r>
      <w:r w:rsidRPr="00D51B5E">
        <w:rPr>
          <w:rFonts w:ascii="Arial" w:hAnsi="Arial" w:cs="Arial"/>
          <w:b/>
          <w:sz w:val="24"/>
          <w:szCs w:val="24"/>
        </w:rPr>
        <w:tab/>
      </w:r>
      <w:r w:rsidR="005E1775" w:rsidRPr="00D51B5E">
        <w:rPr>
          <w:rFonts w:ascii="Arial" w:hAnsi="Arial" w:cs="Arial"/>
          <w:b/>
          <w:sz w:val="24"/>
          <w:szCs w:val="24"/>
        </w:rPr>
        <w:tab/>
      </w:r>
      <w:r w:rsidR="005E1775" w:rsidRPr="00D51B5E">
        <w:rPr>
          <w:rFonts w:ascii="Arial" w:hAnsi="Arial" w:cs="Arial"/>
          <w:b/>
          <w:sz w:val="24"/>
          <w:szCs w:val="24"/>
        </w:rPr>
        <w:tab/>
      </w:r>
      <w:r w:rsidRPr="00D51B5E">
        <w:rPr>
          <w:rFonts w:ascii="Arial" w:hAnsi="Arial" w:cs="Arial"/>
          <w:b/>
          <w:sz w:val="24"/>
          <w:szCs w:val="24"/>
        </w:rPr>
        <w:t>Inter</w:t>
      </w:r>
      <w:r w:rsidR="00A677A0" w:rsidRPr="00D51B5E">
        <w:rPr>
          <w:rFonts w:ascii="Arial" w:hAnsi="Arial" w:cs="Arial"/>
          <w:b/>
          <w:sz w:val="24"/>
          <w:szCs w:val="24"/>
        </w:rPr>
        <w:t>D</w:t>
      </w:r>
      <w:r w:rsidRPr="00D51B5E">
        <w:rPr>
          <w:rFonts w:ascii="Arial" w:hAnsi="Arial" w:cs="Arial"/>
          <w:b/>
          <w:sz w:val="24"/>
          <w:szCs w:val="24"/>
        </w:rPr>
        <w:t>igital</w:t>
      </w:r>
      <w:r w:rsidR="00A977C3" w:rsidRPr="00D51B5E">
        <w:rPr>
          <w:rFonts w:ascii="Arial" w:hAnsi="Arial" w:cs="Arial"/>
          <w:b/>
          <w:sz w:val="24"/>
          <w:szCs w:val="24"/>
        </w:rPr>
        <w:t xml:space="preserve"> </w:t>
      </w:r>
      <w:r w:rsidR="00317B1B">
        <w:rPr>
          <w:rFonts w:ascii="Arial" w:hAnsi="Arial" w:cs="Arial"/>
          <w:b/>
          <w:sz w:val="24"/>
          <w:szCs w:val="24"/>
        </w:rPr>
        <w:t>Inc</w:t>
      </w:r>
      <w:r w:rsidR="00751E2D">
        <w:rPr>
          <w:rFonts w:ascii="Arial" w:hAnsi="Arial" w:cs="Arial"/>
          <w:b/>
          <w:sz w:val="24"/>
          <w:szCs w:val="24"/>
        </w:rPr>
        <w:t>.</w:t>
      </w:r>
    </w:p>
    <w:p w14:paraId="5E560AE8" w14:textId="1D44D99F" w:rsidR="00C4142E" w:rsidRPr="00E913CF" w:rsidRDefault="00C4142E" w:rsidP="00CE47FA">
      <w:pPr>
        <w:pStyle w:val="NoSpacing"/>
        <w:ind w:left="2010" w:hanging="2010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CE47FA" w:rsidRPr="00CE47FA">
        <w:rPr>
          <w:rFonts w:ascii="Arial" w:hAnsi="Arial" w:cs="Arial"/>
          <w:b/>
          <w:sz w:val="24"/>
          <w:szCs w:val="24"/>
        </w:rPr>
        <w:t>NR</w:t>
      </w:r>
      <w:r w:rsidR="00587497">
        <w:rPr>
          <w:rFonts w:ascii="Arial" w:hAnsi="Arial" w:cs="Arial"/>
          <w:b/>
          <w:sz w:val="24"/>
          <w:szCs w:val="24"/>
        </w:rPr>
        <w:t>_</w:t>
      </w:r>
      <w:r w:rsidR="00CE47FA" w:rsidRPr="00CE47FA">
        <w:rPr>
          <w:rFonts w:ascii="Arial" w:hAnsi="Arial" w:cs="Arial"/>
          <w:b/>
          <w:sz w:val="24"/>
          <w:szCs w:val="24"/>
        </w:rPr>
        <w:t>XR</w:t>
      </w:r>
      <w:r w:rsidR="00410630">
        <w:rPr>
          <w:rFonts w:ascii="Arial" w:hAnsi="Arial" w:cs="Arial"/>
          <w:b/>
          <w:sz w:val="24"/>
          <w:szCs w:val="24"/>
        </w:rPr>
        <w:t>_Ph3</w:t>
      </w:r>
      <w:r w:rsidR="00CE47FA" w:rsidRPr="00CE47FA">
        <w:rPr>
          <w:rFonts w:ascii="Arial" w:hAnsi="Arial" w:cs="Arial"/>
          <w:b/>
          <w:sz w:val="24"/>
          <w:szCs w:val="24"/>
        </w:rPr>
        <w:t xml:space="preserve"> </w:t>
      </w:r>
      <w:r w:rsidR="00A660D4">
        <w:rPr>
          <w:rFonts w:ascii="Arial" w:hAnsi="Arial" w:cs="Arial"/>
          <w:b/>
          <w:sz w:val="24"/>
          <w:szCs w:val="24"/>
        </w:rPr>
        <w:t>remaining issues</w:t>
      </w:r>
    </w:p>
    <w:p w14:paraId="35306FB9" w14:textId="6A51BBF7" w:rsidR="00C4142E" w:rsidRPr="00E913CF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9E29D0">
        <w:rPr>
          <w:rFonts w:ascii="Arial" w:hAnsi="Arial" w:cs="Arial"/>
          <w:b/>
          <w:sz w:val="24"/>
          <w:szCs w:val="24"/>
        </w:rPr>
        <w:t>Discussion and decision</w:t>
      </w:r>
    </w:p>
    <w:p w14:paraId="0162CE0A" w14:textId="77777777" w:rsidR="00C4142E" w:rsidRPr="00B11D07" w:rsidRDefault="00C4142E" w:rsidP="00352C3F">
      <w:pPr>
        <w:pStyle w:val="NoSpacing"/>
        <w:contextualSpacing/>
        <w:jc w:val="both"/>
        <w:rPr>
          <w:rFonts w:ascii="Times" w:hAnsi="Times" w:cs="Times"/>
        </w:rPr>
      </w:pPr>
    </w:p>
    <w:p w14:paraId="57E60B4F" w14:textId="77777777" w:rsidR="00055FF4" w:rsidRDefault="00C4142E" w:rsidP="00200C06">
      <w:pPr>
        <w:pStyle w:val="Heading1"/>
        <w:numPr>
          <w:ilvl w:val="0"/>
          <w:numId w:val="4"/>
        </w:numPr>
        <w:spacing w:before="0" w:after="240"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1E278ED1" w14:textId="7D8536D1" w:rsidR="0094612A" w:rsidRDefault="00573D08" w:rsidP="00931031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the last RAN4 meeting</w:t>
      </w:r>
      <w:r w:rsidR="00BC601F">
        <w:rPr>
          <w:rFonts w:eastAsiaTheme="minorEastAsia" w:cs="Times"/>
          <w:sz w:val="22"/>
          <w:szCs w:val="22"/>
          <w:lang w:eastAsia="zh-CN"/>
        </w:rPr>
        <w:t xml:space="preserve"> #11</w:t>
      </w:r>
      <w:r w:rsidR="00E023F1">
        <w:rPr>
          <w:rFonts w:eastAsiaTheme="minorEastAsia" w:cs="Times"/>
          <w:sz w:val="22"/>
          <w:szCs w:val="22"/>
          <w:lang w:eastAsia="zh-CN"/>
        </w:rPr>
        <w:t>4</w:t>
      </w:r>
      <w:r w:rsidR="000E2042">
        <w:rPr>
          <w:rFonts w:eastAsiaTheme="minorEastAsia" w:cs="Times"/>
          <w:sz w:val="22"/>
          <w:szCs w:val="22"/>
          <w:lang w:eastAsia="zh-CN"/>
        </w:rPr>
        <w:t>, the discussions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31085B">
        <w:rPr>
          <w:rFonts w:eastAsiaTheme="minorEastAsia" w:cs="Times"/>
          <w:sz w:val="22"/>
          <w:szCs w:val="22"/>
          <w:lang w:eastAsia="zh-CN"/>
        </w:rPr>
        <w:t>progressed</w:t>
      </w:r>
      <w:r w:rsidR="00874174">
        <w:rPr>
          <w:rFonts w:eastAsiaTheme="minorEastAsia" w:cs="Times"/>
          <w:sz w:val="22"/>
          <w:szCs w:val="22"/>
          <w:lang w:eastAsia="zh-CN"/>
        </w:rPr>
        <w:t>.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As a result, </w:t>
      </w:r>
      <w:r w:rsidR="002E1985">
        <w:rPr>
          <w:rFonts w:eastAsiaTheme="minorEastAsia" w:cs="Times"/>
          <w:sz w:val="22"/>
          <w:szCs w:val="22"/>
          <w:lang w:eastAsia="zh-CN"/>
        </w:rPr>
        <w:t>a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WF has been </w:t>
      </w:r>
      <w:r w:rsidR="00EC7EE3">
        <w:rPr>
          <w:rFonts w:eastAsiaTheme="minorEastAsia" w:cs="Times"/>
          <w:sz w:val="22"/>
          <w:szCs w:val="22"/>
          <w:lang w:eastAsia="zh-CN"/>
        </w:rPr>
        <w:t>agreed</w:t>
      </w:r>
      <w:r w:rsidR="00402CC5">
        <w:rPr>
          <w:rFonts w:eastAsiaTheme="minorEastAsia" w:cs="Times"/>
          <w:sz w:val="22"/>
          <w:szCs w:val="22"/>
          <w:lang w:eastAsia="zh-CN"/>
        </w:rPr>
        <w:t xml:space="preserve"> in the meeting in </w:t>
      </w:r>
      <w:r w:rsidR="00A257F3">
        <w:rPr>
          <w:rFonts w:eastAsiaTheme="minorEastAsia" w:cs="Times"/>
          <w:sz w:val="22"/>
          <w:szCs w:val="22"/>
          <w:lang w:eastAsia="zh-CN"/>
        </w:rPr>
        <w:t>[1</w:t>
      </w:r>
      <w:r w:rsidR="00402CC5">
        <w:rPr>
          <w:rFonts w:eastAsiaTheme="minorEastAsia" w:cs="Times"/>
          <w:sz w:val="22"/>
          <w:szCs w:val="22"/>
          <w:lang w:eastAsia="zh-CN"/>
        </w:rPr>
        <w:t>]</w:t>
      </w:r>
      <w:r w:rsidR="00AF48D0">
        <w:rPr>
          <w:rFonts w:eastAsiaTheme="minorEastAsia" w:cs="Times"/>
          <w:sz w:val="22"/>
          <w:szCs w:val="22"/>
          <w:lang w:eastAsia="zh-CN"/>
        </w:rPr>
        <w:t>.</w:t>
      </w:r>
      <w:r w:rsidR="009A398C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49A03E9" w14:textId="77777777" w:rsidR="004C1233" w:rsidRPr="00C80E81" w:rsidRDefault="004C1233" w:rsidP="00352C3F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bCs/>
          <w:szCs w:val="20"/>
          <w:lang w:eastAsia="zh-CN"/>
        </w:rPr>
      </w:pPr>
    </w:p>
    <w:p w14:paraId="343EC8F0" w14:textId="2AEB0B57" w:rsidR="00693DB6" w:rsidRDefault="00693DB6" w:rsidP="00200C06">
      <w:pPr>
        <w:pStyle w:val="Heading1"/>
        <w:numPr>
          <w:ilvl w:val="0"/>
          <w:numId w:val="4"/>
        </w:numPr>
        <w:spacing w:before="0" w:after="24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3BA2A55D" w14:textId="000E623E" w:rsidR="00D826EB" w:rsidRDefault="00F43981" w:rsidP="0031787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B72CD3">
        <w:rPr>
          <w:rFonts w:eastAsiaTheme="minorEastAsia" w:cs="Times"/>
          <w:sz w:val="22"/>
          <w:szCs w:val="22"/>
          <w:lang w:eastAsia="zh-CN"/>
        </w:rPr>
        <w:t xml:space="preserve">on </w:t>
      </w:r>
      <w:r w:rsidR="000662F6">
        <w:rPr>
          <w:rFonts w:eastAsiaTheme="minorEastAsia" w:cs="Times"/>
          <w:sz w:val="22"/>
          <w:szCs w:val="22"/>
          <w:lang w:eastAsia="zh-CN"/>
        </w:rPr>
        <w:t xml:space="preserve">gap skipping </w:t>
      </w:r>
      <w:r w:rsidR="00CF280B" w:rsidRPr="003F0305">
        <w:rPr>
          <w:rFonts w:eastAsiaTheme="minorEastAsia" w:cs="Times"/>
          <w:sz w:val="22"/>
          <w:szCs w:val="22"/>
          <w:lang w:eastAsia="zh-CN"/>
        </w:rPr>
        <w:t>measurements occasions for NR XR case</w:t>
      </w:r>
      <w:r w:rsidR="00CF280B">
        <w:rPr>
          <w:rFonts w:eastAsiaTheme="minorEastAsia" w:cs="Times"/>
          <w:sz w:val="22"/>
          <w:szCs w:val="22"/>
          <w:lang w:eastAsia="zh-CN"/>
        </w:rPr>
        <w:t xml:space="preserve"> and </w:t>
      </w:r>
      <w:r w:rsidR="00C0094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9C5419">
        <w:rPr>
          <w:rFonts w:eastAsiaTheme="minorEastAsia" w:cs="Times"/>
          <w:sz w:val="22"/>
          <w:szCs w:val="22"/>
          <w:lang w:eastAsia="zh-CN"/>
        </w:rPr>
        <w:t>NW scheduling mechanism</w:t>
      </w:r>
      <w:r w:rsidR="00A16001">
        <w:rPr>
          <w:rFonts w:eastAsiaTheme="minorEastAsia" w:cs="Times"/>
          <w:sz w:val="22"/>
          <w:szCs w:val="22"/>
          <w:lang w:eastAsia="zh-CN"/>
        </w:rPr>
        <w:t>.</w:t>
      </w:r>
      <w:r w:rsidR="00200C06" w:rsidRPr="00200C06">
        <w:t xml:space="preserve"> </w:t>
      </w:r>
    </w:p>
    <w:p w14:paraId="4A5E1229" w14:textId="77777777" w:rsidR="0004155F" w:rsidRDefault="0004155F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4E56F60" w14:textId="5164F88F" w:rsidR="00123541" w:rsidRDefault="00F473E1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RAN4 meeting #11</w:t>
      </w:r>
      <w:r w:rsidR="0096480A">
        <w:rPr>
          <w:rFonts w:eastAsiaTheme="minorEastAsia" w:cs="Times"/>
          <w:sz w:val="22"/>
          <w:szCs w:val="22"/>
          <w:lang w:eastAsia="zh-CN"/>
        </w:rPr>
        <w:t>4</w:t>
      </w:r>
      <w:r>
        <w:rPr>
          <w:rFonts w:eastAsiaTheme="minorEastAsia" w:cs="Times"/>
          <w:sz w:val="22"/>
          <w:szCs w:val="22"/>
          <w:lang w:eastAsia="zh-CN"/>
        </w:rPr>
        <w:t>, the agreed WF in [</w:t>
      </w:r>
      <w:r w:rsidR="00266CBE">
        <w:rPr>
          <w:rFonts w:eastAsiaTheme="minorEastAsia" w:cs="Times"/>
          <w:sz w:val="22"/>
          <w:szCs w:val="22"/>
          <w:lang w:eastAsia="zh-CN"/>
        </w:rPr>
        <w:t>1</w:t>
      </w:r>
      <w:r>
        <w:rPr>
          <w:rFonts w:eastAsiaTheme="minorEastAsia" w:cs="Times"/>
          <w:sz w:val="22"/>
          <w:szCs w:val="22"/>
          <w:lang w:eastAsia="zh-CN"/>
        </w:rPr>
        <w:t xml:space="preserve">] </w:t>
      </w:r>
      <w:r w:rsidR="007F1DCC">
        <w:rPr>
          <w:rFonts w:eastAsiaTheme="minorEastAsia" w:cs="Times"/>
          <w:sz w:val="22"/>
          <w:szCs w:val="22"/>
          <w:lang w:eastAsia="zh-CN"/>
        </w:rPr>
        <w:t>treats a variety</w:t>
      </w:r>
      <w:r w:rsidR="003617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F1DCC">
        <w:rPr>
          <w:rFonts w:eastAsiaTheme="minorEastAsia" w:cs="Times"/>
          <w:sz w:val="22"/>
          <w:szCs w:val="22"/>
          <w:lang w:eastAsia="zh-CN"/>
        </w:rPr>
        <w:t xml:space="preserve">of topics </w:t>
      </w:r>
      <w:r w:rsidR="00512A05">
        <w:rPr>
          <w:rFonts w:eastAsiaTheme="minorEastAsia" w:cs="Times"/>
          <w:sz w:val="22"/>
          <w:szCs w:val="22"/>
          <w:lang w:eastAsia="zh-CN"/>
        </w:rPr>
        <w:t xml:space="preserve">and a certain number of </w:t>
      </w:r>
      <w:r w:rsidR="00362145">
        <w:rPr>
          <w:rFonts w:eastAsiaTheme="minorEastAsia" w:cs="Times"/>
          <w:sz w:val="22"/>
          <w:szCs w:val="22"/>
          <w:lang w:eastAsia="zh-CN"/>
        </w:rPr>
        <w:t>issues still need to be sorted out</w:t>
      </w:r>
      <w:r w:rsidR="00404879">
        <w:rPr>
          <w:rFonts w:eastAsiaTheme="minorEastAsia" w:cs="Times"/>
          <w:sz w:val="22"/>
          <w:szCs w:val="22"/>
          <w:lang w:eastAsia="zh-CN"/>
        </w:rPr>
        <w:t>.</w:t>
      </w:r>
      <w:r w:rsidR="003621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04879">
        <w:rPr>
          <w:rFonts w:eastAsiaTheme="minorEastAsia" w:cs="Times"/>
          <w:sz w:val="22"/>
          <w:szCs w:val="22"/>
          <w:lang w:eastAsia="zh-CN"/>
        </w:rPr>
        <w:t>W</w:t>
      </w:r>
      <w:r w:rsidR="007F1DCC">
        <w:rPr>
          <w:rFonts w:eastAsiaTheme="minorEastAsia" w:cs="Times"/>
          <w:sz w:val="22"/>
          <w:szCs w:val="22"/>
          <w:lang w:eastAsia="zh-CN"/>
        </w:rPr>
        <w:t>e will address</w:t>
      </w:r>
      <w:r w:rsidR="00404879">
        <w:rPr>
          <w:rFonts w:eastAsiaTheme="minorEastAsia" w:cs="Times"/>
          <w:sz w:val="22"/>
          <w:szCs w:val="22"/>
          <w:lang w:eastAsia="zh-CN"/>
        </w:rPr>
        <w:t xml:space="preserve"> them</w:t>
      </w:r>
      <w:r w:rsidR="007F1DCC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66462">
        <w:rPr>
          <w:rFonts w:eastAsiaTheme="minorEastAsia" w:cs="Times"/>
          <w:sz w:val="22"/>
          <w:szCs w:val="22"/>
          <w:lang w:eastAsia="zh-CN"/>
        </w:rPr>
        <w:t>in the following sections.</w:t>
      </w:r>
      <w:r w:rsidR="00CE7298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D4976BD" w14:textId="77777777" w:rsidR="002B43D8" w:rsidRDefault="002B43D8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09A1588" w14:textId="0A19C1D6" w:rsidR="00DB2BEF" w:rsidRDefault="001C4DE6" w:rsidP="007F5063">
      <w:pPr>
        <w:pStyle w:val="Heading1"/>
        <w:numPr>
          <w:ilvl w:val="1"/>
          <w:numId w:val="11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bookmarkStart w:id="2" w:name="_Hlk68019238"/>
      <w:r>
        <w:rPr>
          <w:rFonts w:cs="Arial"/>
          <w:smallCaps/>
          <w:lang w:val="en-US"/>
        </w:rPr>
        <w:t xml:space="preserve">NR </w:t>
      </w:r>
      <w:r w:rsidR="00A36690">
        <w:rPr>
          <w:rFonts w:cs="Arial"/>
          <w:smallCaps/>
          <w:lang w:val="en-US"/>
        </w:rPr>
        <w:t>deployment</w:t>
      </w:r>
      <w:r w:rsidR="00006BF9">
        <w:rPr>
          <w:rFonts w:cs="Arial"/>
          <w:smallCaps/>
          <w:lang w:val="en-US"/>
        </w:rPr>
        <w:t xml:space="preserve"> scenario</w:t>
      </w:r>
      <w:r w:rsidR="00A36690">
        <w:rPr>
          <w:rFonts w:cs="Arial"/>
          <w:smallCaps/>
          <w:lang w:val="en-US"/>
        </w:rPr>
        <w:t>s</w:t>
      </w:r>
      <w:r w:rsidR="00441335">
        <w:rPr>
          <w:rFonts w:cs="Arial"/>
          <w:smallCaps/>
          <w:lang w:val="en-US"/>
        </w:rPr>
        <w:t xml:space="preserve"> and </w:t>
      </w:r>
      <w:r w:rsidR="00B14BF6">
        <w:rPr>
          <w:rFonts w:cs="Arial"/>
          <w:smallCaps/>
          <w:lang w:val="en-US"/>
        </w:rPr>
        <w:t>MEASUREMENT</w:t>
      </w:r>
      <w:r w:rsidR="00375BC9">
        <w:rPr>
          <w:rFonts w:cs="Arial"/>
          <w:smallCaps/>
          <w:lang w:val="en-US"/>
        </w:rPr>
        <w:t xml:space="preserve"> types</w:t>
      </w:r>
    </w:p>
    <w:p w14:paraId="12715751" w14:textId="77777777" w:rsidR="00B14BF6" w:rsidRDefault="00B14BF6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604C1F97" w14:textId="192DF088" w:rsidR="00ED40B6" w:rsidRDefault="006A4F12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the last meeting, the following agreements and </w:t>
      </w:r>
      <w:r w:rsidR="00ED40B6">
        <w:rPr>
          <w:sz w:val="22"/>
          <w:szCs w:val="22"/>
          <w:lang w:val="en-US" w:eastAsia="ko-KR"/>
        </w:rPr>
        <w:t>were made:</w:t>
      </w:r>
    </w:p>
    <w:p w14:paraId="3BC92913" w14:textId="77777777" w:rsidR="005D6590" w:rsidRPr="006A4F12" w:rsidRDefault="005D659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D40B6" w:rsidRPr="002E1985" w14:paraId="614E2E9D" w14:textId="77777777" w:rsidTr="00ED40B6">
        <w:tc>
          <w:tcPr>
            <w:tcW w:w="10160" w:type="dxa"/>
          </w:tcPr>
          <w:p w14:paraId="3176A22E" w14:textId="77777777" w:rsidR="00ED40B6" w:rsidRPr="00E91CB4" w:rsidRDefault="00ED40B6" w:rsidP="00ED40B6">
            <w:pPr>
              <w:pStyle w:val="Heading2"/>
              <w:spacing w:before="0" w:after="0" w:line="200" w:lineRule="atLeast"/>
              <w:rPr>
                <w:b/>
                <w:bCs/>
                <w:sz w:val="22"/>
                <w:szCs w:val="14"/>
              </w:rPr>
            </w:pPr>
            <w:r w:rsidRPr="00E91CB4">
              <w:rPr>
                <w:b/>
                <w:bCs/>
                <w:sz w:val="22"/>
                <w:szCs w:val="14"/>
              </w:rPr>
              <w:t>Issue 1-1: Deployment scenarios</w:t>
            </w:r>
          </w:p>
          <w:p w14:paraId="63DF342B" w14:textId="77777777" w:rsidR="00C55ADB" w:rsidRPr="00251EC0" w:rsidRDefault="00C55ADB" w:rsidP="00C55ADB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04E152D5" w14:textId="77777777" w:rsidR="00C55ADB" w:rsidRPr="00A82718" w:rsidRDefault="00C55ADB" w:rsidP="00C55ADB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</w:rPr>
            </w:pPr>
            <w:r w:rsidRPr="00A82718">
              <w:rPr>
                <w:rFonts w:eastAsia="DengXian"/>
              </w:rPr>
              <w:t>Deprioritize FR2-2 for enabling transmission/reception in gaps/restrictions that are caused by RRM measurements</w:t>
            </w:r>
          </w:p>
          <w:p w14:paraId="5333567F" w14:textId="77777777" w:rsidR="00C55ADB" w:rsidRPr="00251EC0" w:rsidRDefault="00C55ADB" w:rsidP="00C55ADB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738A2AEA" w14:textId="77777777" w:rsidR="00C55ADB" w:rsidRPr="00251EC0" w:rsidRDefault="00C55ADB" w:rsidP="00C55ADB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Further discussion needed for </w:t>
            </w:r>
          </w:p>
          <w:p w14:paraId="169D389D" w14:textId="77777777" w:rsidR="00C55ADB" w:rsidRPr="00646282" w:rsidRDefault="00C55ADB" w:rsidP="00C55ADB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lang w:val="da-DK" w:eastAsia="zh-CN"/>
              </w:rPr>
            </w:pPr>
            <w:r w:rsidRPr="00646282">
              <w:rPr>
                <w:lang w:val="da-DK" w:eastAsia="zh-CN"/>
              </w:rPr>
              <w:t>NR-DC</w:t>
            </w:r>
          </w:p>
          <w:p w14:paraId="2AB44880" w14:textId="70FAE2E4" w:rsidR="00ED40B6" w:rsidRPr="001B221A" w:rsidRDefault="00ED40B6" w:rsidP="008237DC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i/>
                <w:iCs/>
                <w:lang w:val="fr-FR"/>
              </w:rPr>
            </w:pPr>
          </w:p>
        </w:tc>
      </w:tr>
    </w:tbl>
    <w:p w14:paraId="047A0C61" w14:textId="2EE69E1A" w:rsidR="006A4F12" w:rsidRPr="00ED40B6" w:rsidRDefault="006A4F12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fr-FR" w:eastAsia="ko-KR"/>
        </w:rPr>
      </w:pPr>
    </w:p>
    <w:p w14:paraId="2C16D68E" w14:textId="61331498" w:rsidR="00ED40B6" w:rsidRDefault="00FC56FE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O</w:t>
      </w:r>
      <w:r w:rsidR="000667FA">
        <w:rPr>
          <w:sz w:val="22"/>
          <w:szCs w:val="22"/>
          <w:lang w:val="en-US" w:eastAsia="ko-KR"/>
        </w:rPr>
        <w:t xml:space="preserve">ne of the FFS points was about the </w:t>
      </w:r>
      <w:r w:rsidR="008237DC">
        <w:rPr>
          <w:sz w:val="22"/>
          <w:szCs w:val="22"/>
          <w:lang w:val="en-US" w:eastAsia="ko-KR"/>
        </w:rPr>
        <w:t xml:space="preserve">NR </w:t>
      </w:r>
      <w:r w:rsidR="000667FA">
        <w:rPr>
          <w:sz w:val="22"/>
          <w:szCs w:val="22"/>
          <w:lang w:val="en-US" w:eastAsia="ko-KR"/>
        </w:rPr>
        <w:t>dual connectivity support for this feature</w:t>
      </w:r>
      <w:r w:rsidR="00AB2BD6">
        <w:rPr>
          <w:sz w:val="22"/>
          <w:szCs w:val="22"/>
          <w:lang w:val="en-US" w:eastAsia="ko-KR"/>
        </w:rPr>
        <w:t xml:space="preserve">. In our view, </w:t>
      </w:r>
      <w:r w:rsidR="000D394E">
        <w:rPr>
          <w:sz w:val="22"/>
          <w:szCs w:val="22"/>
          <w:lang w:val="en-US" w:eastAsia="ko-KR"/>
        </w:rPr>
        <w:t>dual connectivity</w:t>
      </w:r>
      <w:r w:rsidR="00AB2BD6">
        <w:rPr>
          <w:sz w:val="22"/>
          <w:szCs w:val="22"/>
          <w:lang w:val="en-US" w:eastAsia="ko-KR"/>
        </w:rPr>
        <w:t xml:space="preserve"> scenarios are more complex</w:t>
      </w:r>
      <w:r w:rsidR="008002CC">
        <w:rPr>
          <w:sz w:val="22"/>
          <w:szCs w:val="22"/>
          <w:lang w:val="en-US" w:eastAsia="ko-KR"/>
        </w:rPr>
        <w:t xml:space="preserve"> due to the involvement of two scheduling entities, that may be uncorrelated</w:t>
      </w:r>
      <w:r w:rsidR="00F15414">
        <w:rPr>
          <w:sz w:val="22"/>
          <w:szCs w:val="22"/>
          <w:lang w:val="en-US" w:eastAsia="ko-KR"/>
        </w:rPr>
        <w:t xml:space="preserve"> when considering the UE measurements gap skipping</w:t>
      </w:r>
      <w:r w:rsidR="002C18A6">
        <w:rPr>
          <w:sz w:val="22"/>
          <w:szCs w:val="22"/>
          <w:lang w:val="en-US" w:eastAsia="ko-KR"/>
        </w:rPr>
        <w:t xml:space="preserve"> through DCI signaling. </w:t>
      </w:r>
    </w:p>
    <w:p w14:paraId="48784699" w14:textId="00D9158F" w:rsidR="00DD3190" w:rsidRDefault="00DD3190" w:rsidP="00DD3190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However, it has been mentioned in the </w:t>
      </w:r>
      <w:r w:rsidR="005768C8">
        <w:rPr>
          <w:sz w:val="22"/>
          <w:szCs w:val="22"/>
          <w:lang w:val="en-US" w:eastAsia="ko-KR"/>
        </w:rPr>
        <w:t>last meeting that if we assume that the DCI</w:t>
      </w:r>
      <w:r w:rsidR="00B277BD">
        <w:rPr>
          <w:sz w:val="22"/>
          <w:szCs w:val="22"/>
          <w:lang w:val="en-US" w:eastAsia="ko-KR"/>
        </w:rPr>
        <w:t xml:space="preserve"> skipping </w:t>
      </w:r>
      <w:r w:rsidR="005768C8">
        <w:rPr>
          <w:sz w:val="22"/>
          <w:szCs w:val="22"/>
          <w:lang w:val="en-US" w:eastAsia="ko-KR"/>
        </w:rPr>
        <w:t xml:space="preserve">order applies </w:t>
      </w:r>
      <w:r w:rsidR="00B277BD">
        <w:rPr>
          <w:sz w:val="22"/>
          <w:szCs w:val="22"/>
          <w:lang w:val="en-US" w:eastAsia="ko-KR"/>
        </w:rPr>
        <w:t xml:space="preserve">only to the gaps for the cells </w:t>
      </w:r>
      <w:r w:rsidR="00530E9B">
        <w:rPr>
          <w:sz w:val="22"/>
          <w:szCs w:val="22"/>
          <w:lang w:val="en-US" w:eastAsia="ko-KR"/>
        </w:rPr>
        <w:t xml:space="preserve">configured </w:t>
      </w:r>
      <w:r w:rsidR="008C053E">
        <w:rPr>
          <w:sz w:val="22"/>
          <w:szCs w:val="22"/>
          <w:lang w:val="en-US" w:eastAsia="ko-KR"/>
        </w:rPr>
        <w:t>per</w:t>
      </w:r>
      <w:r w:rsidR="00530E9B">
        <w:rPr>
          <w:sz w:val="22"/>
          <w:szCs w:val="22"/>
          <w:lang w:val="en-US" w:eastAsia="ko-KR"/>
        </w:rPr>
        <w:t xml:space="preserve"> band or </w:t>
      </w:r>
      <w:r w:rsidR="00CD07AA">
        <w:rPr>
          <w:sz w:val="22"/>
          <w:szCs w:val="22"/>
          <w:lang w:val="en-US" w:eastAsia="ko-KR"/>
        </w:rPr>
        <w:t xml:space="preserve">per </w:t>
      </w:r>
      <w:r w:rsidR="00530E9B">
        <w:rPr>
          <w:sz w:val="22"/>
          <w:szCs w:val="22"/>
          <w:lang w:val="en-US" w:eastAsia="ko-KR"/>
        </w:rPr>
        <w:t xml:space="preserve">cell group, the </w:t>
      </w:r>
      <w:r w:rsidR="00CD07AA">
        <w:rPr>
          <w:sz w:val="22"/>
          <w:szCs w:val="22"/>
          <w:lang w:val="en-US" w:eastAsia="ko-KR"/>
        </w:rPr>
        <w:t>issue</w:t>
      </w:r>
      <w:r w:rsidR="00530E9B">
        <w:rPr>
          <w:sz w:val="22"/>
          <w:szCs w:val="22"/>
          <w:lang w:val="en-US" w:eastAsia="ko-KR"/>
        </w:rPr>
        <w:t xml:space="preserve"> is </w:t>
      </w:r>
      <w:r w:rsidR="00656ED0">
        <w:rPr>
          <w:sz w:val="22"/>
          <w:szCs w:val="22"/>
          <w:lang w:val="en-US" w:eastAsia="ko-KR"/>
        </w:rPr>
        <w:t xml:space="preserve">resolved. In addition, the </w:t>
      </w:r>
      <w:r w:rsidR="00C059C1">
        <w:rPr>
          <w:sz w:val="22"/>
          <w:szCs w:val="22"/>
          <w:lang w:val="en-US" w:eastAsia="ko-KR"/>
        </w:rPr>
        <w:t xml:space="preserve">RAN1 </w:t>
      </w:r>
      <w:r w:rsidR="00AA412F">
        <w:rPr>
          <w:sz w:val="22"/>
          <w:szCs w:val="22"/>
          <w:lang w:val="en-US" w:eastAsia="ko-KR"/>
        </w:rPr>
        <w:t xml:space="preserve">endorsed </w:t>
      </w:r>
      <w:r w:rsidR="00C059C1">
        <w:rPr>
          <w:sz w:val="22"/>
          <w:szCs w:val="22"/>
          <w:lang w:val="en-US" w:eastAsia="ko-KR"/>
        </w:rPr>
        <w:t xml:space="preserve">CR </w:t>
      </w:r>
      <w:r w:rsidR="00FC1603">
        <w:rPr>
          <w:sz w:val="22"/>
          <w:szCs w:val="22"/>
          <w:lang w:val="en-US" w:eastAsia="ko-KR"/>
        </w:rPr>
        <w:t>(</w:t>
      </w:r>
      <w:r w:rsidR="00FC1603" w:rsidRPr="00F30B34">
        <w:rPr>
          <w:sz w:val="24"/>
          <w:szCs w:val="24"/>
        </w:rPr>
        <w:t xml:space="preserve">Introduction of </w:t>
      </w:r>
      <w:r w:rsidR="00FC1603" w:rsidRPr="00F30B34">
        <w:rPr>
          <w:rFonts w:eastAsia="Batang" w:cs="Arial"/>
          <w:sz w:val="24"/>
          <w:szCs w:val="24"/>
          <w:lang w:eastAsia="zh-CN"/>
        </w:rPr>
        <w:t>XR (eXtended Reality) for NR Phase 3</w:t>
      </w:r>
      <w:r w:rsidR="00F30B34" w:rsidRPr="00F23E3A">
        <w:rPr>
          <w:rFonts w:eastAsia="Batang" w:cs="Arial"/>
          <w:sz w:val="22"/>
          <w:szCs w:val="22"/>
          <w:lang w:eastAsia="zh-CN"/>
        </w:rPr>
        <w:t>)</w:t>
      </w:r>
      <w:r w:rsidR="00C059C1">
        <w:rPr>
          <w:sz w:val="22"/>
          <w:szCs w:val="22"/>
          <w:lang w:val="en-US" w:eastAsia="ko-KR"/>
        </w:rPr>
        <w:t xml:space="preserve"> seems to imply this approach.</w:t>
      </w:r>
      <w:r w:rsidR="004344C9">
        <w:rPr>
          <w:sz w:val="22"/>
          <w:szCs w:val="22"/>
          <w:lang w:val="en-US" w:eastAsia="ko-KR"/>
        </w:rPr>
        <w:t xml:space="preserve"> For </w:t>
      </w:r>
      <w:r w:rsidR="00F27732">
        <w:rPr>
          <w:sz w:val="22"/>
          <w:szCs w:val="22"/>
          <w:lang w:val="en-US" w:eastAsia="ko-KR"/>
        </w:rPr>
        <w:t>easy reference of the RAN1 draft CR, please see the Annex of this document.</w:t>
      </w:r>
    </w:p>
    <w:p w14:paraId="0948501A" w14:textId="77777777" w:rsidR="001B0B65" w:rsidRDefault="001B0B65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25C45E4" w14:textId="693A55AE" w:rsidR="001B0B65" w:rsidRPr="00781402" w:rsidRDefault="001B0B65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781402">
        <w:rPr>
          <w:b/>
          <w:bCs/>
          <w:i/>
          <w:iCs/>
          <w:sz w:val="22"/>
          <w:szCs w:val="22"/>
          <w:lang w:val="en-US" w:eastAsia="ko-KR"/>
        </w:rPr>
        <w:lastRenderedPageBreak/>
        <w:t>Observation 1:</w:t>
      </w:r>
      <w:r w:rsidRPr="00781402">
        <w:rPr>
          <w:i/>
          <w:iCs/>
          <w:sz w:val="22"/>
          <w:szCs w:val="22"/>
          <w:lang w:val="en-US" w:eastAsia="ko-KR"/>
        </w:rPr>
        <w:t xml:space="preserve"> </w:t>
      </w:r>
      <w:r w:rsidR="00BE259B">
        <w:rPr>
          <w:i/>
          <w:iCs/>
          <w:sz w:val="22"/>
          <w:szCs w:val="22"/>
          <w:lang w:val="en-US" w:eastAsia="ko-KR"/>
        </w:rPr>
        <w:t xml:space="preserve">If the DCI skipping order </w:t>
      </w:r>
      <w:r w:rsidR="00BE2EEC">
        <w:rPr>
          <w:i/>
          <w:iCs/>
          <w:sz w:val="22"/>
          <w:szCs w:val="22"/>
          <w:lang w:val="en-US" w:eastAsia="ko-KR"/>
        </w:rPr>
        <w:t xml:space="preserve">applies to the gaps </w:t>
      </w:r>
      <w:r w:rsidR="00862E69">
        <w:rPr>
          <w:i/>
          <w:iCs/>
          <w:sz w:val="22"/>
          <w:szCs w:val="22"/>
          <w:lang w:val="en-US" w:eastAsia="ko-KR"/>
        </w:rPr>
        <w:t xml:space="preserve">affecting the cells configured in a particular band, then </w:t>
      </w:r>
      <w:r w:rsidR="00EA6B06">
        <w:rPr>
          <w:i/>
          <w:iCs/>
          <w:sz w:val="22"/>
          <w:szCs w:val="22"/>
          <w:lang w:val="en-US" w:eastAsia="ko-KR"/>
        </w:rPr>
        <w:t xml:space="preserve">at least </w:t>
      </w:r>
      <w:r w:rsidR="00F37B74">
        <w:rPr>
          <w:i/>
          <w:iCs/>
          <w:sz w:val="22"/>
          <w:szCs w:val="22"/>
          <w:lang w:val="en-US" w:eastAsia="ko-KR"/>
        </w:rPr>
        <w:t xml:space="preserve">inter-band </w:t>
      </w:r>
      <w:r w:rsidR="00EA6B06">
        <w:rPr>
          <w:i/>
          <w:iCs/>
          <w:sz w:val="22"/>
          <w:szCs w:val="22"/>
          <w:lang w:val="en-US" w:eastAsia="ko-KR"/>
        </w:rPr>
        <w:t>NR-DC</w:t>
      </w:r>
      <w:r w:rsidR="00F37B74">
        <w:rPr>
          <w:i/>
          <w:iCs/>
          <w:sz w:val="22"/>
          <w:szCs w:val="22"/>
          <w:lang w:val="en-US" w:eastAsia="ko-KR"/>
        </w:rPr>
        <w:t xml:space="preserve"> with gaps</w:t>
      </w:r>
      <w:r w:rsidR="008137FE">
        <w:rPr>
          <w:i/>
          <w:iCs/>
          <w:sz w:val="22"/>
          <w:szCs w:val="22"/>
          <w:lang w:val="en-US" w:eastAsia="ko-KR"/>
        </w:rPr>
        <w:t xml:space="preserve"> per UE and per FR </w:t>
      </w:r>
      <w:r w:rsidR="002A2A11">
        <w:rPr>
          <w:i/>
          <w:iCs/>
          <w:sz w:val="22"/>
          <w:szCs w:val="22"/>
          <w:lang w:val="en-US" w:eastAsia="ko-KR"/>
        </w:rPr>
        <w:t>can be supported</w:t>
      </w:r>
      <w:r w:rsidR="005B7499">
        <w:rPr>
          <w:i/>
          <w:iCs/>
          <w:sz w:val="22"/>
          <w:szCs w:val="22"/>
          <w:lang w:val="en-US" w:eastAsia="ko-KR"/>
        </w:rPr>
        <w:t>.</w:t>
      </w:r>
    </w:p>
    <w:p w14:paraId="7ED5377B" w14:textId="77777777" w:rsidR="00B90130" w:rsidRDefault="00B9013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9C40793" w14:textId="45C27E4A" w:rsidR="006F6FCC" w:rsidRDefault="00B90130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6F6FCC">
        <w:rPr>
          <w:b/>
          <w:bCs/>
          <w:i/>
          <w:iCs/>
          <w:sz w:val="22"/>
          <w:szCs w:val="22"/>
          <w:lang w:val="en-US" w:eastAsia="ko-KR"/>
        </w:rPr>
        <w:t>Proposal 1:</w:t>
      </w:r>
      <w:r w:rsidRPr="006F6FCC">
        <w:rPr>
          <w:i/>
          <w:iCs/>
          <w:sz w:val="22"/>
          <w:szCs w:val="22"/>
          <w:lang w:val="en-US" w:eastAsia="ko-KR"/>
        </w:rPr>
        <w:t xml:space="preserve"> </w:t>
      </w:r>
      <w:r w:rsidR="006F6FCC" w:rsidRPr="006F6FCC">
        <w:rPr>
          <w:i/>
          <w:iCs/>
          <w:sz w:val="22"/>
          <w:szCs w:val="22"/>
          <w:lang w:val="en-US" w:eastAsia="ko-KR"/>
        </w:rPr>
        <w:t xml:space="preserve"> </w:t>
      </w:r>
      <w:r w:rsidR="000A4597">
        <w:rPr>
          <w:i/>
          <w:iCs/>
          <w:sz w:val="22"/>
          <w:szCs w:val="22"/>
          <w:lang w:val="en-US" w:eastAsia="ko-KR"/>
        </w:rPr>
        <w:t xml:space="preserve">If </w:t>
      </w:r>
      <w:r w:rsidR="002A2A11">
        <w:rPr>
          <w:i/>
          <w:iCs/>
          <w:sz w:val="22"/>
          <w:szCs w:val="22"/>
          <w:lang w:val="en-US" w:eastAsia="ko-KR"/>
        </w:rPr>
        <w:t xml:space="preserve">Inter-band </w:t>
      </w:r>
      <w:r w:rsidR="006F6FCC" w:rsidRPr="006F6FCC">
        <w:rPr>
          <w:i/>
          <w:iCs/>
          <w:sz w:val="22"/>
          <w:szCs w:val="22"/>
          <w:lang w:val="en-US" w:eastAsia="ko-KR"/>
        </w:rPr>
        <w:t>NR-DC</w:t>
      </w:r>
      <w:r w:rsidR="008237DC">
        <w:rPr>
          <w:i/>
          <w:iCs/>
          <w:sz w:val="22"/>
          <w:szCs w:val="22"/>
          <w:lang w:val="en-US" w:eastAsia="ko-KR"/>
        </w:rPr>
        <w:t xml:space="preserve"> gap skipping is to be supported, </w:t>
      </w:r>
      <w:r w:rsidR="004E1467">
        <w:rPr>
          <w:i/>
          <w:iCs/>
          <w:sz w:val="22"/>
          <w:szCs w:val="22"/>
          <w:lang w:val="en-US" w:eastAsia="ko-KR"/>
        </w:rPr>
        <w:t xml:space="preserve">then </w:t>
      </w:r>
      <w:r w:rsidR="007F3DFD">
        <w:rPr>
          <w:i/>
          <w:iCs/>
          <w:sz w:val="22"/>
          <w:szCs w:val="22"/>
          <w:lang w:val="en-US" w:eastAsia="ko-KR"/>
        </w:rPr>
        <w:t>the</w:t>
      </w:r>
      <w:r w:rsidR="004E1467">
        <w:rPr>
          <w:i/>
          <w:iCs/>
          <w:sz w:val="22"/>
          <w:szCs w:val="22"/>
          <w:lang w:val="en-US" w:eastAsia="ko-KR"/>
        </w:rPr>
        <w:t xml:space="preserve"> rule</w:t>
      </w:r>
      <w:r w:rsidR="00C842EB">
        <w:rPr>
          <w:i/>
          <w:iCs/>
          <w:sz w:val="22"/>
          <w:szCs w:val="22"/>
          <w:lang w:val="en-US" w:eastAsia="ko-KR"/>
        </w:rPr>
        <w:t xml:space="preserve"> of per band applicability</w:t>
      </w:r>
      <w:r w:rsidR="004E1467">
        <w:rPr>
          <w:i/>
          <w:iCs/>
          <w:sz w:val="22"/>
          <w:szCs w:val="22"/>
          <w:lang w:val="en-US" w:eastAsia="ko-KR"/>
        </w:rPr>
        <w:t xml:space="preserve"> for DCI gap skipping order</w:t>
      </w:r>
      <w:r w:rsidR="001069A7">
        <w:rPr>
          <w:i/>
          <w:iCs/>
          <w:sz w:val="22"/>
          <w:szCs w:val="22"/>
          <w:lang w:val="en-US" w:eastAsia="ko-KR"/>
        </w:rPr>
        <w:t xml:space="preserve"> is required</w:t>
      </w:r>
      <w:r w:rsidR="00837E35">
        <w:rPr>
          <w:i/>
          <w:iCs/>
          <w:sz w:val="22"/>
          <w:szCs w:val="22"/>
          <w:lang w:val="en-US" w:eastAsia="ko-KR"/>
        </w:rPr>
        <w:t xml:space="preserve"> and sufficient.</w:t>
      </w:r>
    </w:p>
    <w:p w14:paraId="204A9626" w14:textId="77777777" w:rsidR="00143204" w:rsidRDefault="00143204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A83784A" w14:textId="71069ABA" w:rsidR="00A40748" w:rsidRDefault="00A40748" w:rsidP="00A40748">
      <w:pPr>
        <w:pStyle w:val="Heading1"/>
        <w:numPr>
          <w:ilvl w:val="1"/>
          <w:numId w:val="11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Type of MEASUREMENT</w:t>
      </w:r>
      <w:r w:rsidR="008664D3">
        <w:rPr>
          <w:rFonts w:cs="Arial"/>
          <w:smallCaps/>
          <w:lang w:val="en-US"/>
        </w:rPr>
        <w:t>s</w:t>
      </w:r>
      <w:r>
        <w:rPr>
          <w:rFonts w:cs="Arial"/>
          <w:smallCaps/>
          <w:lang w:val="en-US"/>
        </w:rPr>
        <w:t xml:space="preserve"> </w:t>
      </w:r>
      <w:r w:rsidR="008664D3">
        <w:rPr>
          <w:rFonts w:cs="Arial"/>
          <w:smallCaps/>
          <w:lang w:val="en-US"/>
        </w:rPr>
        <w:t>with gaps</w:t>
      </w:r>
    </w:p>
    <w:p w14:paraId="76D9AD54" w14:textId="77777777" w:rsidR="00A40748" w:rsidRDefault="00A40748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4C5CD03" w14:textId="1916D5DA" w:rsidR="00601ED2" w:rsidRPr="00497050" w:rsidRDefault="00601ED2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 w:rsidRPr="00497050">
        <w:rPr>
          <w:sz w:val="22"/>
          <w:szCs w:val="22"/>
          <w:lang w:val="en-US" w:eastAsia="ko-KR"/>
        </w:rPr>
        <w:t xml:space="preserve">The categories </w:t>
      </w:r>
      <w:r w:rsidR="00497050" w:rsidRPr="00497050">
        <w:rPr>
          <w:sz w:val="22"/>
          <w:szCs w:val="22"/>
          <w:lang w:val="en-US" w:eastAsia="ko-KR"/>
        </w:rPr>
        <w:t>of gaps to be considered under this WID have been listed in the WF as follows:</w:t>
      </w:r>
    </w:p>
    <w:p w14:paraId="3EE09C14" w14:textId="77777777" w:rsidR="00601ED2" w:rsidRPr="00706089" w:rsidRDefault="00601ED2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06089" w14:paraId="782CBBE6" w14:textId="77777777" w:rsidTr="00706089">
        <w:tc>
          <w:tcPr>
            <w:tcW w:w="10160" w:type="dxa"/>
          </w:tcPr>
          <w:p w14:paraId="0242F887" w14:textId="77777777" w:rsidR="00706089" w:rsidRDefault="00706089" w:rsidP="00706089">
            <w:pPr>
              <w:pStyle w:val="B1"/>
              <w:spacing w:after="0"/>
              <w:ind w:left="0" w:firstLine="0"/>
              <w:contextualSpacing/>
              <w:rPr>
                <w:b/>
                <w:bCs/>
                <w:i/>
                <w:iCs/>
                <w:sz w:val="22"/>
                <w:szCs w:val="22"/>
                <w:lang w:val="en-US" w:eastAsia="ko-KR"/>
              </w:rPr>
            </w:pPr>
          </w:p>
          <w:p w14:paraId="5E44FD87" w14:textId="77777777" w:rsidR="00706089" w:rsidRPr="00251EC0" w:rsidRDefault="00706089" w:rsidP="00706089">
            <w:pPr>
              <w:numPr>
                <w:ilvl w:val="0"/>
                <w:numId w:val="18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Type-1 MG: Gap(s) configured via GapConfig without suffix</w:t>
            </w:r>
          </w:p>
          <w:p w14:paraId="17BEFD83" w14:textId="77777777" w:rsidR="00706089" w:rsidRPr="00251EC0" w:rsidRDefault="00706089" w:rsidP="00706089">
            <w:pPr>
              <w:numPr>
                <w:ilvl w:val="0"/>
                <w:numId w:val="18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Type-2 MG: Gap(s) configured via GapConfig-r17 without preConfigInd-r17 or ncsgInd-r17</w:t>
            </w:r>
          </w:p>
          <w:p w14:paraId="66A23734" w14:textId="399E2370" w:rsidR="00706089" w:rsidRPr="00706089" w:rsidRDefault="00706089" w:rsidP="00706089">
            <w:pPr>
              <w:numPr>
                <w:ilvl w:val="0"/>
                <w:numId w:val="18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Rel-18 Concurrent Gap: gap with assigned priority which can be also NCSG or Pre-MG</w:t>
            </w:r>
          </w:p>
        </w:tc>
      </w:tr>
    </w:tbl>
    <w:p w14:paraId="11C0D5C1" w14:textId="77777777" w:rsidR="00706089" w:rsidRDefault="00706089" w:rsidP="00143204">
      <w:pPr>
        <w:pStyle w:val="B1"/>
        <w:spacing w:after="0"/>
        <w:ind w:left="0" w:firstLine="0"/>
        <w:contextualSpacing/>
        <w:jc w:val="both"/>
        <w:rPr>
          <w:b/>
          <w:bCs/>
          <w:i/>
          <w:iCs/>
          <w:sz w:val="22"/>
          <w:szCs w:val="22"/>
          <w:lang w:val="en-US" w:eastAsia="ko-KR"/>
        </w:rPr>
      </w:pPr>
    </w:p>
    <w:p w14:paraId="67776257" w14:textId="77777777" w:rsidR="0017475A" w:rsidRDefault="00C37A20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Type-1 MG is supported by all </w:t>
      </w:r>
      <w:r w:rsidR="00215EB1">
        <w:rPr>
          <w:sz w:val="22"/>
          <w:szCs w:val="22"/>
          <w:lang w:val="en-US" w:eastAsia="ko-KR"/>
        </w:rPr>
        <w:t>UEs,</w:t>
      </w:r>
      <w:r w:rsidR="00144418">
        <w:rPr>
          <w:sz w:val="22"/>
          <w:szCs w:val="22"/>
          <w:lang w:val="en-US" w:eastAsia="ko-KR"/>
        </w:rPr>
        <w:t xml:space="preserve"> and it is something that shall be supported in this WID. </w:t>
      </w:r>
      <w:r w:rsidR="00215EB1">
        <w:rPr>
          <w:sz w:val="22"/>
          <w:szCs w:val="22"/>
          <w:lang w:val="en-US" w:eastAsia="ko-KR"/>
        </w:rPr>
        <w:t xml:space="preserve">However, the </w:t>
      </w:r>
      <w:r w:rsidR="006B3427">
        <w:rPr>
          <w:sz w:val="22"/>
          <w:szCs w:val="22"/>
          <w:lang w:val="en-US" w:eastAsia="ko-KR"/>
        </w:rPr>
        <w:t xml:space="preserve">WID coverage for the </w:t>
      </w:r>
      <w:r w:rsidR="00215EB1">
        <w:rPr>
          <w:sz w:val="22"/>
          <w:szCs w:val="22"/>
          <w:lang w:val="en-US" w:eastAsia="ko-KR"/>
        </w:rPr>
        <w:t xml:space="preserve">other types </w:t>
      </w:r>
      <w:r w:rsidR="006B3427">
        <w:rPr>
          <w:sz w:val="22"/>
          <w:szCs w:val="22"/>
          <w:lang w:val="en-US" w:eastAsia="ko-KR"/>
        </w:rPr>
        <w:t xml:space="preserve">is rather related to the </w:t>
      </w:r>
      <w:r w:rsidR="00060601">
        <w:rPr>
          <w:sz w:val="22"/>
          <w:szCs w:val="22"/>
          <w:lang w:val="en-US" w:eastAsia="ko-KR"/>
        </w:rPr>
        <w:t xml:space="preserve">required study time or specification impact. Without </w:t>
      </w:r>
      <w:r w:rsidR="006B37B3">
        <w:rPr>
          <w:sz w:val="22"/>
          <w:szCs w:val="22"/>
          <w:lang w:val="en-US" w:eastAsia="ko-KR"/>
        </w:rPr>
        <w:t xml:space="preserve">having a strong opinion, we are OK with </w:t>
      </w:r>
      <w:r w:rsidR="00ED00A4">
        <w:rPr>
          <w:sz w:val="22"/>
          <w:szCs w:val="22"/>
          <w:lang w:val="en-US" w:eastAsia="ko-KR"/>
        </w:rPr>
        <w:t xml:space="preserve">any second priority types if the work can be completed under Rel-19 </w:t>
      </w:r>
      <w:r w:rsidR="0017475A">
        <w:rPr>
          <w:sz w:val="22"/>
          <w:szCs w:val="22"/>
          <w:lang w:val="en-US" w:eastAsia="ko-KR"/>
        </w:rPr>
        <w:t>timeframe.</w:t>
      </w:r>
    </w:p>
    <w:p w14:paraId="49A38C35" w14:textId="77777777" w:rsidR="0017475A" w:rsidRDefault="0017475A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71314CE8" w14:textId="4D0EB8AD" w:rsidR="00706089" w:rsidRPr="00532747" w:rsidRDefault="0017475A" w:rsidP="00143204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2: </w:t>
      </w:r>
      <w:r w:rsidR="00060601" w:rsidRPr="00532747"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Pr="00532747">
        <w:rPr>
          <w:i/>
          <w:iCs/>
          <w:sz w:val="22"/>
          <w:szCs w:val="22"/>
          <w:lang w:val="en-US" w:eastAsia="ko-KR"/>
        </w:rPr>
        <w:t xml:space="preserve">As Type-1 MG is a </w:t>
      </w:r>
      <w:r w:rsidR="00A17870" w:rsidRPr="00532747">
        <w:rPr>
          <w:i/>
          <w:iCs/>
          <w:sz w:val="22"/>
          <w:szCs w:val="22"/>
          <w:lang w:val="en-US" w:eastAsia="ko-KR"/>
        </w:rPr>
        <w:t>mandatory feature for Rel-19, the other types of MG shall be treated as a second priority</w:t>
      </w:r>
      <w:r w:rsidR="001F5F2C" w:rsidRPr="00532747">
        <w:rPr>
          <w:i/>
          <w:iCs/>
          <w:sz w:val="22"/>
          <w:szCs w:val="22"/>
          <w:lang w:val="en-US" w:eastAsia="ko-KR"/>
        </w:rPr>
        <w:t>.</w:t>
      </w:r>
    </w:p>
    <w:p w14:paraId="638B4F21" w14:textId="77777777" w:rsidR="001F5F2C" w:rsidRDefault="001F5F2C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686EE8C0" w14:textId="655D3946" w:rsidR="00143204" w:rsidRPr="00225CB4" w:rsidRDefault="00143204" w:rsidP="0014320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2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 w:rsidR="001F5F2C">
        <w:rPr>
          <w:i/>
          <w:iCs/>
          <w:sz w:val="22"/>
          <w:szCs w:val="22"/>
          <w:lang w:val="en-US" w:eastAsia="ko-KR"/>
        </w:rPr>
        <w:t>At least Type-1 MG</w:t>
      </w:r>
      <w:r w:rsidR="005A6208">
        <w:rPr>
          <w:i/>
          <w:iCs/>
          <w:sz w:val="22"/>
          <w:szCs w:val="22"/>
          <w:lang w:val="en-US" w:eastAsia="ko-KR"/>
        </w:rPr>
        <w:t xml:space="preserve"> shall be covered in Rel-19 timeframe</w:t>
      </w:r>
      <w:r>
        <w:rPr>
          <w:i/>
          <w:iCs/>
          <w:sz w:val="22"/>
          <w:szCs w:val="22"/>
          <w:lang w:eastAsia="zh-CN"/>
        </w:rPr>
        <w:t>.</w:t>
      </w:r>
      <w:r w:rsidR="005A6208">
        <w:rPr>
          <w:i/>
          <w:iCs/>
          <w:sz w:val="22"/>
          <w:szCs w:val="22"/>
          <w:lang w:eastAsia="zh-CN"/>
        </w:rPr>
        <w:t xml:space="preserve"> We</w:t>
      </w:r>
      <w:r w:rsidR="00CB3C6E">
        <w:rPr>
          <w:i/>
          <w:iCs/>
          <w:sz w:val="22"/>
          <w:szCs w:val="22"/>
          <w:lang w:eastAsia="zh-CN"/>
        </w:rPr>
        <w:t xml:space="preserve"> don’t have a strong opinion on the WID coverage for second priority MG</w:t>
      </w:r>
      <w:r w:rsidR="00661FB1">
        <w:rPr>
          <w:i/>
          <w:iCs/>
          <w:sz w:val="22"/>
          <w:szCs w:val="22"/>
          <w:lang w:eastAsia="zh-CN"/>
        </w:rPr>
        <w:t xml:space="preserve"> </w:t>
      </w:r>
      <w:r w:rsidR="00CB3C6E">
        <w:rPr>
          <w:i/>
          <w:iCs/>
          <w:sz w:val="22"/>
          <w:szCs w:val="22"/>
          <w:lang w:eastAsia="zh-CN"/>
        </w:rPr>
        <w:t>types</w:t>
      </w:r>
      <w:r w:rsidR="00661FB1">
        <w:rPr>
          <w:i/>
          <w:iCs/>
          <w:sz w:val="22"/>
          <w:szCs w:val="22"/>
          <w:lang w:eastAsia="zh-CN"/>
        </w:rPr>
        <w:t>,</w:t>
      </w:r>
      <w:r w:rsidR="00CB3C6E">
        <w:rPr>
          <w:i/>
          <w:iCs/>
          <w:sz w:val="22"/>
          <w:szCs w:val="22"/>
          <w:lang w:eastAsia="zh-CN"/>
        </w:rPr>
        <w:t xml:space="preserve"> if times allows.</w:t>
      </w:r>
    </w:p>
    <w:p w14:paraId="45EA3487" w14:textId="77777777" w:rsidR="007E7348" w:rsidRDefault="007E734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6BED971" w14:textId="23279E71" w:rsidR="006620AA" w:rsidRDefault="008B6CAD" w:rsidP="006620AA">
      <w:pPr>
        <w:pStyle w:val="Heading1"/>
        <w:numPr>
          <w:ilvl w:val="1"/>
          <w:numId w:val="11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XR skipping requirements impact</w:t>
      </w:r>
    </w:p>
    <w:p w14:paraId="32864840" w14:textId="77777777" w:rsidR="00F02AA8" w:rsidRDefault="00F02AA8" w:rsidP="008B6CAD">
      <w:pPr>
        <w:rPr>
          <w:sz w:val="22"/>
          <w:szCs w:val="22"/>
          <w:lang w:val="en-US"/>
        </w:rPr>
      </w:pPr>
    </w:p>
    <w:p w14:paraId="0B5297A2" w14:textId="383A601F" w:rsidR="006059DF" w:rsidRPr="006059DF" w:rsidRDefault="006059DF" w:rsidP="00B83768">
      <w:pPr>
        <w:ind w:firstLine="288"/>
        <w:rPr>
          <w:sz w:val="22"/>
          <w:szCs w:val="22"/>
          <w:lang w:val="en-US"/>
        </w:rPr>
      </w:pPr>
      <w:r w:rsidRPr="006059DF">
        <w:rPr>
          <w:sz w:val="22"/>
          <w:szCs w:val="22"/>
          <w:lang w:val="en-US"/>
        </w:rPr>
        <w:t>In the last meeting RAN4</w:t>
      </w:r>
      <w:r w:rsidR="00F8120B">
        <w:rPr>
          <w:sz w:val="22"/>
          <w:szCs w:val="22"/>
          <w:lang w:val="en-US"/>
        </w:rPr>
        <w:t xml:space="preserve"> agreed to follow the NR-U model for measurement delay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84B53" w14:paraId="7F26BEBA" w14:textId="77777777" w:rsidTr="00F84B53">
        <w:tc>
          <w:tcPr>
            <w:tcW w:w="10160" w:type="dxa"/>
          </w:tcPr>
          <w:p w14:paraId="0DFD1FFE" w14:textId="77777777" w:rsidR="00F84B53" w:rsidRPr="00251EC0" w:rsidRDefault="00F84B53" w:rsidP="00F84B53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198785DA" w14:textId="47BD8D3A" w:rsidR="00F84B53" w:rsidRPr="00F84B53" w:rsidRDefault="00F84B53" w:rsidP="00F84B53">
            <w:pPr>
              <w:pStyle w:val="B1"/>
              <w:numPr>
                <w:ilvl w:val="0"/>
                <w:numId w:val="20"/>
              </w:numPr>
              <w:rPr>
                <w:lang w:eastAsia="zh-CN"/>
              </w:rPr>
            </w:pPr>
            <w:r w:rsidRPr="00C2527B">
              <w:rPr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042762C9" w14:textId="77777777" w:rsidR="00441335" w:rsidRDefault="00441335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4AE9E79" w14:textId="6C734009" w:rsidR="00290047" w:rsidRDefault="00F84B53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The follow up was to have </w:t>
      </w:r>
      <w:r w:rsidR="00B77990">
        <w:rPr>
          <w:sz w:val="22"/>
          <w:szCs w:val="22"/>
          <w:lang w:val="en-US" w:eastAsia="ko-KR"/>
        </w:rPr>
        <w:t>some equations for the delay calculation and two options have been retained:</w:t>
      </w:r>
    </w:p>
    <w:p w14:paraId="090FB956" w14:textId="77777777" w:rsidR="00B77990" w:rsidRDefault="00B7799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77990" w14:paraId="07B97728" w14:textId="77777777" w:rsidTr="00B77990">
        <w:tc>
          <w:tcPr>
            <w:tcW w:w="10160" w:type="dxa"/>
          </w:tcPr>
          <w:p w14:paraId="19D1BECB" w14:textId="77777777" w:rsidR="00593225" w:rsidRPr="00251EC0" w:rsidRDefault="00593225" w:rsidP="00593225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Way foward</w:t>
            </w:r>
            <w:r w:rsidRPr="00251EC0">
              <w:rPr>
                <w:b/>
                <w:lang w:eastAsia="zh-CN"/>
              </w:rPr>
              <w:t xml:space="preserve">&gt;: </w:t>
            </w:r>
            <w:r>
              <w:rPr>
                <w:b/>
                <w:lang w:eastAsia="zh-CN"/>
              </w:rPr>
              <w:t>The purpose of the options provided below is for guidance and not to preclude any other options.</w:t>
            </w:r>
          </w:p>
          <w:p w14:paraId="1E9138DB" w14:textId="77777777" w:rsidR="00593225" w:rsidRPr="00684594" w:rsidRDefault="00593225" w:rsidP="0059322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593225">
              <w:rPr>
                <w:b/>
                <w:bCs/>
                <w:lang w:eastAsia="zh-CN"/>
              </w:rPr>
              <w:t>Option 1:</w:t>
            </w:r>
            <w:r>
              <w:rPr>
                <w:lang w:eastAsia="zh-CN"/>
              </w:rPr>
              <w:t xml:space="preserve"> RAN4 to define measurement delay extension due to measurement skipping for inter-frequency measurements with </w:t>
            </w:r>
            <w:r w:rsidRPr="00684594">
              <w:rPr>
                <w:lang w:eastAsia="zh-CN"/>
              </w:rPr>
              <w:t>gap as</w:t>
            </w:r>
          </w:p>
          <w:p w14:paraId="443EEB7F" w14:textId="77777777" w:rsidR="00593225" w:rsidRPr="00684594" w:rsidRDefault="00593225" w:rsidP="00593225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684594">
              <w:rPr>
                <w:lang w:eastAsia="zh-CN"/>
              </w:rPr>
              <w:t xml:space="preserve">Max(200 ms × CSSFinter, Ceil( 8  * Kgap) × Max(MGRP , SMTC period) × CSSFinter + Nskip × Max(MGRP , SMTC period)), </w:t>
            </w:r>
          </w:p>
          <w:p w14:paraId="3CDD3AFB" w14:textId="77777777" w:rsidR="00593225" w:rsidRPr="00684594" w:rsidRDefault="00593225" w:rsidP="00593225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684594">
              <w:rPr>
                <w:lang w:eastAsia="zh-CN"/>
              </w:rPr>
              <w:t>where Nskip is the number of  skipped MG occasions in the measurement period.</w:t>
            </w:r>
          </w:p>
          <w:p w14:paraId="0E2C92D7" w14:textId="77777777" w:rsidR="00593225" w:rsidRPr="00684594" w:rsidRDefault="00593225" w:rsidP="00593225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684594">
              <w:rPr>
                <w:lang w:eastAsia="zh-CN"/>
              </w:rPr>
              <w:lastRenderedPageBreak/>
              <w:t>Use this formula as example and follow similar approach for the other cases.</w:t>
            </w:r>
          </w:p>
          <w:p w14:paraId="5F0A0BE9" w14:textId="77777777" w:rsidR="00593225" w:rsidRPr="00684594" w:rsidRDefault="00593225" w:rsidP="00593225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</w:pPr>
            <w:r w:rsidRPr="00593225">
              <w:rPr>
                <w:b/>
                <w:bCs/>
                <w:lang w:eastAsia="zh-CN"/>
              </w:rPr>
              <w:t>Option 2:</w:t>
            </w:r>
            <w:r w:rsidRPr="00684594">
              <w:rPr>
                <w:lang w:eastAsia="zh-CN"/>
              </w:rPr>
              <w:t xml:space="preserve"> RAN4 to define measurement delay extension due to measurement skipping for inter-frequency measurements with gap as</w:t>
            </w:r>
            <w:r w:rsidRPr="00684594">
              <w:t xml:space="preserve"> </w:t>
            </w:r>
          </w:p>
          <w:p w14:paraId="1F77C044" w14:textId="77777777" w:rsidR="00593225" w:rsidRPr="00684594" w:rsidRDefault="00593225" w:rsidP="00593225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1440"/>
              <w:contextualSpacing/>
            </w:pPr>
            <w:r w:rsidRPr="00684594">
              <w:t>Max(200 ms, Ceil(( 8 + N</w:t>
            </w:r>
            <w:r w:rsidRPr="00684594">
              <w:rPr>
                <w:vertAlign w:val="subscript"/>
              </w:rPr>
              <w:t>skip</w:t>
            </w:r>
            <w:r w:rsidRPr="00684594">
              <w:t xml:space="preserve"> ) * K</w:t>
            </w:r>
            <w:r w:rsidRPr="00684594">
              <w:rPr>
                <w:vertAlign w:val="subscript"/>
              </w:rPr>
              <w:t>gap</w:t>
            </w:r>
            <w:r w:rsidRPr="00684594">
              <w:t xml:space="preserve">) </w:t>
            </w:r>
            <w:r w:rsidRPr="00684594">
              <w:rPr>
                <w:rFonts w:ascii="Symbol" w:eastAsia="Symbol" w:hAnsi="Symbol" w:cs="Symbol"/>
                <w:szCs w:val="18"/>
              </w:rPr>
              <w:sym w:font="Symbol" w:char="F0B4"/>
            </w:r>
            <w:r w:rsidRPr="00684594">
              <w:t xml:space="preserve"> Max(MGRP</w:t>
            </w:r>
            <w:r w:rsidRPr="0068459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684594">
              <w:t>, SMTC period</w:t>
            </w:r>
            <w:r w:rsidRPr="00684594">
              <w:rPr>
                <w:rFonts w:ascii="Malgun Gothic" w:eastAsia="Malgun Gothic" w:hAnsi="Malgun Gothic"/>
                <w:lang w:eastAsia="zh-TW"/>
              </w:rPr>
              <w:t>)</w:t>
            </w:r>
            <w:r w:rsidRPr="00684594">
              <w:t xml:space="preserve">) </w:t>
            </w:r>
            <w:r w:rsidRPr="00684594">
              <w:rPr>
                <w:rFonts w:ascii="Symbol" w:eastAsia="Symbol" w:hAnsi="Symbol" w:cs="Symbol"/>
                <w:szCs w:val="18"/>
              </w:rPr>
              <w:sym w:font="Symbol" w:char="F0B4"/>
            </w:r>
            <w:r w:rsidRPr="00684594">
              <w:t xml:space="preserve"> CSSF</w:t>
            </w:r>
            <w:r w:rsidRPr="00684594">
              <w:rPr>
                <w:vertAlign w:val="subscript"/>
              </w:rPr>
              <w:t>inter</w:t>
            </w:r>
          </w:p>
          <w:p w14:paraId="5017A347" w14:textId="77777777" w:rsidR="00593225" w:rsidRDefault="00593225" w:rsidP="00593225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textAlignment w:val="baseline"/>
              <w:rPr>
                <w:lang w:eastAsia="zh-CN"/>
              </w:rPr>
            </w:pPr>
            <w:r w:rsidRPr="00684594">
              <w:rPr>
                <w:lang w:eastAsia="zh-CN"/>
              </w:rPr>
              <w:t>where Nskip is the number of  skipped MG occasions</w:t>
            </w:r>
            <w:r>
              <w:rPr>
                <w:lang w:eastAsia="zh-CN"/>
              </w:rPr>
              <w:t xml:space="preserve"> in the measurement period.</w:t>
            </w:r>
          </w:p>
          <w:p w14:paraId="35DFCBF0" w14:textId="77777777" w:rsidR="00593225" w:rsidRDefault="00593225" w:rsidP="00593225">
            <w:pPr>
              <w:pStyle w:val="ListParagraph"/>
              <w:numPr>
                <w:ilvl w:val="2"/>
                <w:numId w:val="20"/>
              </w:numPr>
              <w:spacing w:after="160" w:line="259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Use this formula as example and follow similar approach for the other cases.</w:t>
            </w:r>
          </w:p>
          <w:p w14:paraId="1C33BBD4" w14:textId="77777777" w:rsidR="00B77990" w:rsidRDefault="00B77990" w:rsidP="00426261">
            <w:pPr>
              <w:pStyle w:val="B1"/>
              <w:spacing w:after="0"/>
              <w:ind w:left="0" w:firstLine="0"/>
              <w:contextualSpacing/>
              <w:rPr>
                <w:sz w:val="22"/>
                <w:szCs w:val="22"/>
                <w:lang w:val="en-US" w:eastAsia="ko-KR"/>
              </w:rPr>
            </w:pPr>
          </w:p>
        </w:tc>
      </w:tr>
    </w:tbl>
    <w:p w14:paraId="7D1E609C" w14:textId="77777777" w:rsidR="00B77990" w:rsidRDefault="00B7799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3FD7F8C" w14:textId="77777777" w:rsidR="00441335" w:rsidRDefault="00441335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3EA4599" w14:textId="0EE359F2" w:rsidR="004533E2" w:rsidRDefault="004533E2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our opinion, </w:t>
      </w:r>
      <w:r w:rsidR="00532747" w:rsidRPr="00532747">
        <w:rPr>
          <w:i/>
          <w:iCs/>
          <w:sz w:val="22"/>
          <w:szCs w:val="22"/>
          <w:lang w:val="en-US" w:eastAsia="ko-KR"/>
        </w:rPr>
        <w:t>O</w:t>
      </w:r>
      <w:r w:rsidRPr="00532747">
        <w:rPr>
          <w:i/>
          <w:iCs/>
          <w:sz w:val="22"/>
          <w:szCs w:val="22"/>
          <w:lang w:val="en-US" w:eastAsia="ko-KR"/>
        </w:rPr>
        <w:t>ption 1</w:t>
      </w:r>
      <w:r>
        <w:rPr>
          <w:sz w:val="22"/>
          <w:szCs w:val="22"/>
          <w:lang w:val="en-US" w:eastAsia="ko-KR"/>
        </w:rPr>
        <w:t xml:space="preserve"> </w:t>
      </w:r>
      <w:r w:rsidR="005F456D">
        <w:rPr>
          <w:sz w:val="22"/>
          <w:szCs w:val="22"/>
          <w:lang w:val="en-US" w:eastAsia="ko-KR"/>
        </w:rPr>
        <w:t xml:space="preserve">shows a more intuitive and direct way of computing </w:t>
      </w:r>
      <w:r w:rsidR="00A017EB">
        <w:rPr>
          <w:sz w:val="22"/>
          <w:szCs w:val="22"/>
          <w:lang w:val="en-US" w:eastAsia="ko-KR"/>
        </w:rPr>
        <w:t xml:space="preserve">the delay as it adds up the skipped </w:t>
      </w:r>
      <w:r w:rsidR="00532747">
        <w:rPr>
          <w:sz w:val="22"/>
          <w:szCs w:val="22"/>
          <w:lang w:val="en-US" w:eastAsia="ko-KR"/>
        </w:rPr>
        <w:t>measurements.</w:t>
      </w:r>
    </w:p>
    <w:p w14:paraId="0BDD9E1C" w14:textId="77777777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E0D0DED" w14:textId="65B43F60" w:rsidR="00532747" w:rsidRPr="00532747" w:rsidRDefault="00532747" w:rsidP="00532747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532747">
        <w:rPr>
          <w:b/>
          <w:bCs/>
          <w:sz w:val="22"/>
          <w:szCs w:val="22"/>
          <w:lang w:val="en-US" w:eastAsia="ko-KR"/>
        </w:rPr>
        <w:t xml:space="preserve">:  </w:t>
      </w:r>
      <w:r w:rsidRPr="00532747">
        <w:rPr>
          <w:i/>
          <w:iCs/>
          <w:sz w:val="22"/>
          <w:szCs w:val="22"/>
          <w:lang w:val="en-US" w:eastAsia="ko-KR"/>
        </w:rPr>
        <w:t>Option 1 offers a more intuitive and direct way of computing the delay as it adds up the skipped measurements.</w:t>
      </w:r>
    </w:p>
    <w:p w14:paraId="316599AC" w14:textId="65DC1656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16422B2" w14:textId="32107A06" w:rsidR="00532747" w:rsidRDefault="00532747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Support Option </w:t>
      </w:r>
      <w:r w:rsidR="007C0147">
        <w:rPr>
          <w:i/>
          <w:iCs/>
          <w:sz w:val="22"/>
          <w:szCs w:val="22"/>
          <w:lang w:val="en-US" w:eastAsia="ko-KR"/>
        </w:rPr>
        <w:t>1</w:t>
      </w:r>
      <w:r>
        <w:rPr>
          <w:i/>
          <w:iCs/>
          <w:sz w:val="22"/>
          <w:szCs w:val="22"/>
          <w:lang w:val="en-US" w:eastAsia="ko-KR"/>
        </w:rPr>
        <w:t>:</w:t>
      </w:r>
    </w:p>
    <w:p w14:paraId="543A56BF" w14:textId="77777777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5ED9921" w14:textId="601D7274" w:rsidR="00532747" w:rsidRPr="00532747" w:rsidRDefault="00532747" w:rsidP="00532747">
      <w:pPr>
        <w:pStyle w:val="ListParagraph"/>
        <w:numPr>
          <w:ilvl w:val="0"/>
          <w:numId w:val="17"/>
        </w:numPr>
        <w:spacing w:after="160" w:line="259" w:lineRule="auto"/>
        <w:contextualSpacing/>
        <w:rPr>
          <w:i/>
          <w:iCs/>
        </w:rPr>
      </w:pPr>
      <w:r w:rsidRPr="00532747">
        <w:rPr>
          <w:i/>
          <w:iCs/>
          <w:lang w:eastAsia="zh-CN"/>
        </w:rPr>
        <w:t>RAN4 to define measurement delay extension due to measurement skipping for inter-frequency measurements with gap as</w:t>
      </w:r>
      <w:r w:rsidRPr="00532747">
        <w:rPr>
          <w:i/>
          <w:iCs/>
        </w:rPr>
        <w:t xml:space="preserve"> </w:t>
      </w:r>
    </w:p>
    <w:p w14:paraId="6E539356" w14:textId="77777777" w:rsidR="00BB7C49" w:rsidRPr="00684594" w:rsidRDefault="00BB7C49" w:rsidP="00BB7C49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84594">
        <w:rPr>
          <w:lang w:eastAsia="zh-CN"/>
        </w:rPr>
        <w:t xml:space="preserve">Max(200 ms × CSSFinter, Ceil( 8  * Kgap) × Max(MGRP , SMTC period) × CSSFinter + Nskip × Max(MGRP , SMTC period)), </w:t>
      </w:r>
    </w:p>
    <w:p w14:paraId="492B6605" w14:textId="39F4276F" w:rsidR="00532747" w:rsidRPr="00532747" w:rsidRDefault="00532747" w:rsidP="00532747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532747">
        <w:rPr>
          <w:i/>
          <w:iCs/>
          <w:lang w:eastAsia="zh-CN"/>
        </w:rPr>
        <w:t xml:space="preserve">where Nskip is the number </w:t>
      </w:r>
      <w:r w:rsidR="00A91029" w:rsidRPr="00532747">
        <w:rPr>
          <w:i/>
          <w:iCs/>
          <w:lang w:eastAsia="zh-CN"/>
        </w:rPr>
        <w:t>of skipped</w:t>
      </w:r>
      <w:r w:rsidRPr="00532747">
        <w:rPr>
          <w:i/>
          <w:iCs/>
          <w:lang w:eastAsia="zh-CN"/>
        </w:rPr>
        <w:t xml:space="preserve"> MG occasions in the measurement period.</w:t>
      </w:r>
    </w:p>
    <w:p w14:paraId="20F5B359" w14:textId="77777777" w:rsidR="00532747" w:rsidRPr="00532747" w:rsidRDefault="00532747" w:rsidP="00532747">
      <w:pPr>
        <w:pStyle w:val="ListParagraph"/>
        <w:numPr>
          <w:ilvl w:val="2"/>
          <w:numId w:val="20"/>
        </w:numPr>
        <w:spacing w:after="160" w:line="259" w:lineRule="auto"/>
        <w:ind w:left="2664"/>
        <w:contextualSpacing/>
        <w:rPr>
          <w:i/>
          <w:iCs/>
          <w:lang w:eastAsia="zh-CN"/>
        </w:rPr>
      </w:pPr>
      <w:r w:rsidRPr="00532747">
        <w:rPr>
          <w:i/>
          <w:iCs/>
          <w:lang w:eastAsia="zh-CN"/>
        </w:rPr>
        <w:t>Use this formula as example and follow similar approach for the other cases.</w:t>
      </w:r>
    </w:p>
    <w:p w14:paraId="55546946" w14:textId="0CEE1588" w:rsidR="004533E2" w:rsidRDefault="004533E2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E2AD0F0" w14:textId="4E26BBC3" w:rsidR="00A142A2" w:rsidRDefault="008B5FB0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Another issue that </w:t>
      </w:r>
      <w:r w:rsidR="002D466C">
        <w:rPr>
          <w:sz w:val="22"/>
          <w:szCs w:val="22"/>
          <w:lang w:val="en-US" w:eastAsia="ko-KR"/>
        </w:rPr>
        <w:t>needs to be resolved is about the conditions for measurement skipping</w:t>
      </w:r>
      <w:r w:rsidR="00AF3C48">
        <w:rPr>
          <w:sz w:val="22"/>
          <w:szCs w:val="22"/>
          <w:lang w:val="en-US" w:eastAsia="ko-KR"/>
        </w:rPr>
        <w:t>. In the WF, the following options have been retained for further discussions:</w:t>
      </w:r>
    </w:p>
    <w:p w14:paraId="351CB925" w14:textId="77777777" w:rsidR="00AF3C48" w:rsidRDefault="00AF3C4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F3C48" w14:paraId="755FF216" w14:textId="77777777" w:rsidTr="00AF3C48">
        <w:tc>
          <w:tcPr>
            <w:tcW w:w="10160" w:type="dxa"/>
          </w:tcPr>
          <w:p w14:paraId="57B98334" w14:textId="77777777" w:rsidR="006F0172" w:rsidRDefault="006F0172" w:rsidP="006F017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1: conditions are needed</w:t>
            </w:r>
          </w:p>
          <w:p w14:paraId="02EB4C25" w14:textId="77777777" w:rsidR="006F0172" w:rsidRDefault="006F0172" w:rsidP="006F01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1a: For measurement gap skipping, the max number of gaps skipped during the measurement period should be limited/specified.</w:t>
            </w:r>
          </w:p>
          <w:p w14:paraId="17D4CA49" w14:textId="77777777" w:rsidR="006F0172" w:rsidRDefault="006F0172" w:rsidP="006F01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1b: The information related to the maximum number of measurement gap occasions allowed for skipping/reallocated to XR over a time period (mentioned in RAN1 LS on UAI) or the maximum time between any consecutive samples can be defined in TS 38.133</w:t>
            </w:r>
          </w:p>
          <w:p w14:paraId="596117C1" w14:textId="77777777" w:rsidR="006F0172" w:rsidRDefault="006F0172" w:rsidP="006F01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1c: Maximum acceptable time separation between two measurement occasions available for RRM measurements</w:t>
            </w:r>
          </w:p>
          <w:p w14:paraId="5848A146" w14:textId="67D18238" w:rsidR="00AF3C48" w:rsidRDefault="006F0172" w:rsidP="006F017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Option 2: No conditions are needed for measurement skipping regarding maximum number of occasions or MG configuration.</w:t>
            </w:r>
          </w:p>
        </w:tc>
      </w:tr>
    </w:tbl>
    <w:p w14:paraId="496E6044" w14:textId="77777777" w:rsidR="00EB6E58" w:rsidRDefault="00EB6E5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568A11B" w14:textId="6ADA07E9" w:rsidR="00386DA4" w:rsidRDefault="00F41F3A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As </w:t>
      </w:r>
      <w:r w:rsidR="00C72554">
        <w:rPr>
          <w:sz w:val="22"/>
          <w:szCs w:val="22"/>
          <w:lang w:val="en-US" w:eastAsia="ko-KR"/>
        </w:rPr>
        <w:t>RAN4 agreed that there will be a measurement delay</w:t>
      </w:r>
      <w:r w:rsidR="00FF1A15">
        <w:rPr>
          <w:sz w:val="22"/>
          <w:szCs w:val="22"/>
          <w:lang w:val="en-US" w:eastAsia="ko-KR"/>
        </w:rPr>
        <w:t xml:space="preserve"> that will be precisely defined, and the supported gaps </w:t>
      </w:r>
      <w:r w:rsidR="00EF2E86">
        <w:rPr>
          <w:sz w:val="22"/>
          <w:szCs w:val="22"/>
          <w:lang w:val="en-US" w:eastAsia="ko-KR"/>
        </w:rPr>
        <w:t xml:space="preserve">are network configured, we believe that </w:t>
      </w:r>
      <w:r w:rsidR="00E93BEF">
        <w:rPr>
          <w:sz w:val="22"/>
          <w:szCs w:val="22"/>
          <w:lang w:val="en-US" w:eastAsia="ko-KR"/>
        </w:rPr>
        <w:t xml:space="preserve">there is no need for supplementary conditions/requirements for the </w:t>
      </w:r>
      <w:r w:rsidR="002E3B6E">
        <w:rPr>
          <w:sz w:val="22"/>
          <w:szCs w:val="22"/>
          <w:lang w:val="en-US" w:eastAsia="ko-KR"/>
        </w:rPr>
        <w:t xml:space="preserve">time separation between </w:t>
      </w:r>
      <w:r w:rsidR="00685A97">
        <w:rPr>
          <w:sz w:val="22"/>
          <w:szCs w:val="22"/>
          <w:lang w:val="en-US" w:eastAsia="ko-KR"/>
        </w:rPr>
        <w:t xml:space="preserve">measurements occasions or maximum number of </w:t>
      </w:r>
      <w:r w:rsidR="00386DA4">
        <w:rPr>
          <w:sz w:val="22"/>
          <w:szCs w:val="22"/>
          <w:lang w:val="en-US" w:eastAsia="ko-KR"/>
        </w:rPr>
        <w:t xml:space="preserve">skipped </w:t>
      </w:r>
      <w:r w:rsidR="00685A97">
        <w:rPr>
          <w:sz w:val="22"/>
          <w:szCs w:val="22"/>
          <w:lang w:val="en-US" w:eastAsia="ko-KR"/>
        </w:rPr>
        <w:t>gaps</w:t>
      </w:r>
      <w:r w:rsidR="00386DA4">
        <w:rPr>
          <w:sz w:val="22"/>
          <w:szCs w:val="22"/>
          <w:lang w:val="en-US" w:eastAsia="ko-KR"/>
        </w:rPr>
        <w:t>.</w:t>
      </w:r>
    </w:p>
    <w:p w14:paraId="62FEE14C" w14:textId="77777777" w:rsidR="00386DA4" w:rsidRDefault="00386DA4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BC3E3DF" w14:textId="41E2596E" w:rsidR="00AF3C48" w:rsidRPr="00D01B4B" w:rsidRDefault="00386DA4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b/>
          <w:bCs/>
          <w:i/>
          <w:iCs/>
          <w:sz w:val="22"/>
          <w:szCs w:val="22"/>
          <w:lang w:val="en-US" w:eastAsia="ko-KR"/>
        </w:rPr>
        <w:t>Observation 4:</w:t>
      </w:r>
      <w:r w:rsidRPr="00D01B4B">
        <w:rPr>
          <w:i/>
          <w:iCs/>
          <w:sz w:val="22"/>
          <w:szCs w:val="22"/>
          <w:lang w:val="en-US" w:eastAsia="ko-KR"/>
        </w:rPr>
        <w:t xml:space="preserve">  </w:t>
      </w:r>
      <w:r w:rsidR="00142F6A" w:rsidRPr="00D01B4B">
        <w:rPr>
          <w:i/>
          <w:iCs/>
          <w:sz w:val="22"/>
          <w:szCs w:val="22"/>
          <w:lang w:val="en-US" w:eastAsia="ko-KR"/>
        </w:rPr>
        <w:t xml:space="preserve">As the measurement delay will be precisely defined, and the </w:t>
      </w:r>
      <w:r w:rsidR="0048569A" w:rsidRPr="00D01B4B">
        <w:rPr>
          <w:i/>
          <w:iCs/>
          <w:sz w:val="22"/>
          <w:szCs w:val="22"/>
          <w:lang w:val="en-US" w:eastAsia="ko-KR"/>
        </w:rPr>
        <w:t xml:space="preserve">supported gaps are network configured, the need for extra </w:t>
      </w:r>
      <w:r w:rsidR="00D01B4B" w:rsidRPr="00D01B4B">
        <w:rPr>
          <w:i/>
          <w:iCs/>
          <w:sz w:val="22"/>
          <w:szCs w:val="22"/>
          <w:lang w:val="en-US" w:eastAsia="ko-KR"/>
        </w:rPr>
        <w:t>conditions is not clear.</w:t>
      </w:r>
    </w:p>
    <w:p w14:paraId="0E1A7DEC" w14:textId="77777777" w:rsidR="00D01B4B" w:rsidRDefault="00D01B4B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3232FEA" w14:textId="5FCDFD3E" w:rsidR="00D01B4B" w:rsidRPr="00D01B4B" w:rsidRDefault="00D01B4B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b/>
          <w:bCs/>
          <w:i/>
          <w:iCs/>
          <w:sz w:val="22"/>
          <w:szCs w:val="22"/>
          <w:lang w:val="en-US" w:eastAsia="ko-KR"/>
        </w:rPr>
        <w:t>Proposal 4:</w:t>
      </w:r>
      <w:r w:rsidRPr="00D01B4B">
        <w:rPr>
          <w:i/>
          <w:iCs/>
          <w:sz w:val="22"/>
          <w:szCs w:val="22"/>
          <w:lang w:val="en-US" w:eastAsia="ko-KR"/>
        </w:rPr>
        <w:t xml:space="preserve"> Support Option 2:</w:t>
      </w:r>
    </w:p>
    <w:p w14:paraId="1238A9E1" w14:textId="3ADA8A1B" w:rsidR="004533E2" w:rsidRPr="00D01B4B" w:rsidRDefault="00D01B4B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i/>
          <w:iCs/>
          <w:sz w:val="22"/>
          <w:szCs w:val="22"/>
          <w:lang w:val="en-US" w:eastAsia="ko-KR"/>
        </w:rPr>
        <w:t xml:space="preserve"> </w:t>
      </w:r>
    </w:p>
    <w:p w14:paraId="18E1E1FC" w14:textId="298A87E4" w:rsidR="004533E2" w:rsidRPr="00D01B4B" w:rsidRDefault="00D01B4B" w:rsidP="00D01B4B">
      <w:pPr>
        <w:pStyle w:val="B1"/>
        <w:spacing w:after="0"/>
        <w:ind w:left="1152" w:firstLine="0"/>
        <w:contextualSpacing/>
        <w:jc w:val="both"/>
        <w:rPr>
          <w:i/>
          <w:iCs/>
          <w:sz w:val="24"/>
          <w:szCs w:val="24"/>
          <w:lang w:val="en-US" w:eastAsia="ko-KR"/>
        </w:rPr>
      </w:pPr>
      <w:r w:rsidRPr="00D01B4B">
        <w:rPr>
          <w:i/>
          <w:iCs/>
          <w:sz w:val="22"/>
          <w:szCs w:val="22"/>
          <w:lang w:eastAsia="zh-CN"/>
        </w:rPr>
        <w:t>Option 2: No conditions are needed for measurement skipping regarding maximum number of occasions or MG configuration.</w:t>
      </w:r>
    </w:p>
    <w:p w14:paraId="7B1B679A" w14:textId="77777777" w:rsidR="004533E2" w:rsidRDefault="004533E2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EC135B8" w14:textId="22F67AAE" w:rsidR="00EE3C5B" w:rsidRDefault="00C242DC" w:rsidP="00EE3C5B">
      <w:pPr>
        <w:pStyle w:val="Heading1"/>
        <w:numPr>
          <w:ilvl w:val="1"/>
          <w:numId w:val="11"/>
        </w:numPr>
        <w:spacing w:before="0" w:after="240"/>
        <w:ind w:left="72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Need/feasibility of UE assistance information</w:t>
      </w:r>
    </w:p>
    <w:p w14:paraId="2667FFCB" w14:textId="0F6858D8" w:rsidR="0070243A" w:rsidRDefault="00C242DC" w:rsidP="00EE3C5B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WF mention the following </w:t>
      </w:r>
      <w:r w:rsidR="009A3E04">
        <w:rPr>
          <w:sz w:val="22"/>
          <w:szCs w:val="22"/>
          <w:lang w:val="en-US"/>
        </w:rPr>
        <w:t>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51EE1" w14:paraId="41F533D3" w14:textId="77777777" w:rsidTr="00551EE1">
        <w:tc>
          <w:tcPr>
            <w:tcW w:w="10160" w:type="dxa"/>
          </w:tcPr>
          <w:p w14:paraId="30D21059" w14:textId="77777777" w:rsidR="00A32E41" w:rsidRDefault="00A32E41" w:rsidP="00A32E41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05C9E26E" w14:textId="77777777" w:rsidR="00A32E41" w:rsidRPr="00BA0AF4" w:rsidRDefault="00A32E41" w:rsidP="00A32E4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zh-CN"/>
              </w:rPr>
            </w:pPr>
            <w:r w:rsidRPr="00BA0AF4">
              <w:rPr>
                <w:bCs/>
                <w:lang w:eastAsia="zh-CN"/>
              </w:rPr>
              <w:t>Agree to define UAI based on the following assumptions, and further discuss the content of UAI</w:t>
            </w:r>
          </w:p>
          <w:p w14:paraId="2D003D00" w14:textId="77777777" w:rsidR="00A32E41" w:rsidRDefault="00A32E41" w:rsidP="00A32E4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RAN4 will not specify any explicit or implicit requirement or expectation on gNB behaviour in response to any XR UAI (from RAN4 perspective)</w:t>
            </w:r>
          </w:p>
          <w:p w14:paraId="7D30F4D3" w14:textId="77777777" w:rsidR="00A32E41" w:rsidRDefault="00A32E41" w:rsidP="00A32E4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 define UE behaviour and the corresponding requirements based on UAI</w:t>
            </w:r>
          </w:p>
          <w:p w14:paraId="12AE40B6" w14:textId="68A24FF6" w:rsidR="00551EE1" w:rsidRPr="00A32E41" w:rsidRDefault="00A32E41" w:rsidP="00EE3C5B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79A708B3" w14:textId="77777777" w:rsidR="009A3E04" w:rsidRDefault="009A3E04" w:rsidP="00EE3C5B">
      <w:pPr>
        <w:ind w:firstLine="288"/>
        <w:rPr>
          <w:sz w:val="22"/>
          <w:szCs w:val="22"/>
          <w:lang w:val="en-US"/>
        </w:rPr>
      </w:pPr>
    </w:p>
    <w:p w14:paraId="6969AE65" w14:textId="094E86F5" w:rsidR="00B717D5" w:rsidRDefault="00B717D5" w:rsidP="00EE3C5B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above agreement stands as assumption for any further </w:t>
      </w:r>
      <w:r w:rsidR="00A576F7">
        <w:rPr>
          <w:sz w:val="22"/>
          <w:szCs w:val="22"/>
          <w:lang w:val="en-US"/>
        </w:rPr>
        <w:t>discussion on UAI. Since there is no behavior to be define</w:t>
      </w:r>
      <w:r w:rsidR="008F21C0">
        <w:rPr>
          <w:sz w:val="22"/>
          <w:szCs w:val="22"/>
          <w:lang w:val="en-US"/>
        </w:rPr>
        <w:t xml:space="preserve">d for neither base station </w:t>
      </w:r>
      <w:r w:rsidR="008C1906">
        <w:rPr>
          <w:sz w:val="22"/>
          <w:szCs w:val="22"/>
          <w:lang w:val="en-US"/>
        </w:rPr>
        <w:t>n</w:t>
      </w:r>
      <w:r w:rsidR="008F21C0">
        <w:rPr>
          <w:sz w:val="22"/>
          <w:szCs w:val="22"/>
          <w:lang w:val="en-US"/>
        </w:rPr>
        <w:t>or UE</w:t>
      </w:r>
      <w:r w:rsidR="004E5377">
        <w:rPr>
          <w:sz w:val="22"/>
          <w:szCs w:val="22"/>
          <w:lang w:val="en-US"/>
        </w:rPr>
        <w:t xml:space="preserve">, we believe that is </w:t>
      </w:r>
      <w:r w:rsidR="008D115B">
        <w:rPr>
          <w:sz w:val="22"/>
          <w:szCs w:val="22"/>
          <w:lang w:val="en-US"/>
        </w:rPr>
        <w:t>difficult to</w:t>
      </w:r>
      <w:r w:rsidR="004E5377">
        <w:rPr>
          <w:sz w:val="22"/>
          <w:szCs w:val="22"/>
          <w:lang w:val="en-US"/>
        </w:rPr>
        <w:t xml:space="preserve"> </w:t>
      </w:r>
      <w:r w:rsidR="008C1906">
        <w:rPr>
          <w:sz w:val="22"/>
          <w:szCs w:val="22"/>
          <w:lang w:val="en-US"/>
        </w:rPr>
        <w:t>justif</w:t>
      </w:r>
      <w:r w:rsidR="000C62FC">
        <w:rPr>
          <w:sz w:val="22"/>
          <w:szCs w:val="22"/>
          <w:lang w:val="en-US"/>
        </w:rPr>
        <w:t>y</w:t>
      </w:r>
      <w:r w:rsidR="008C1906">
        <w:rPr>
          <w:sz w:val="22"/>
          <w:szCs w:val="22"/>
          <w:lang w:val="en-US"/>
        </w:rPr>
        <w:t xml:space="preserve"> UAI</w:t>
      </w:r>
      <w:r w:rsidR="008D115B">
        <w:rPr>
          <w:sz w:val="22"/>
          <w:szCs w:val="22"/>
          <w:lang w:val="en-US"/>
        </w:rPr>
        <w:t xml:space="preserve"> </w:t>
      </w:r>
      <w:r w:rsidR="00AC60A9">
        <w:rPr>
          <w:sz w:val="22"/>
          <w:szCs w:val="22"/>
          <w:lang w:val="en-US"/>
        </w:rPr>
        <w:t>introduction</w:t>
      </w:r>
      <w:r w:rsidR="008C1906">
        <w:rPr>
          <w:sz w:val="22"/>
          <w:szCs w:val="22"/>
          <w:lang w:val="en-US"/>
        </w:rPr>
        <w:t>.</w:t>
      </w:r>
    </w:p>
    <w:p w14:paraId="2357C4C1" w14:textId="684E1E56" w:rsidR="008A1C5C" w:rsidRPr="00D42658" w:rsidRDefault="008A1C5C" w:rsidP="008A1C5C">
      <w:pPr>
        <w:rPr>
          <w:i/>
          <w:iCs/>
          <w:sz w:val="22"/>
          <w:szCs w:val="22"/>
          <w:lang w:val="en-US"/>
        </w:rPr>
      </w:pPr>
      <w:r w:rsidRPr="00D42658">
        <w:rPr>
          <w:b/>
          <w:bCs/>
          <w:i/>
          <w:iCs/>
          <w:sz w:val="22"/>
          <w:szCs w:val="22"/>
          <w:lang w:val="en-US"/>
        </w:rPr>
        <w:t>Observation 5:</w:t>
      </w:r>
      <w:r w:rsidRPr="00D42658">
        <w:rPr>
          <w:i/>
          <w:iCs/>
          <w:sz w:val="22"/>
          <w:szCs w:val="22"/>
          <w:lang w:val="en-US"/>
        </w:rPr>
        <w:t xml:space="preserve"> The UAI agreed assumptions do not justify UAI introduction.</w:t>
      </w:r>
    </w:p>
    <w:p w14:paraId="4434D612" w14:textId="241B69DD" w:rsidR="008C1906" w:rsidRDefault="00A87B84" w:rsidP="00EE3C5B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Thus</w:t>
      </w:r>
      <w:r w:rsidR="00572527">
        <w:rPr>
          <w:sz w:val="22"/>
          <w:szCs w:val="22"/>
          <w:lang w:val="en-US"/>
        </w:rPr>
        <w:t xml:space="preserve">, from the </w:t>
      </w:r>
      <w:r w:rsidR="00FE3F6E">
        <w:rPr>
          <w:sz w:val="22"/>
          <w:szCs w:val="22"/>
          <w:lang w:val="en-US"/>
        </w:rPr>
        <w:t xml:space="preserve">following </w:t>
      </w:r>
      <w:r w:rsidR="00ED18EB">
        <w:rPr>
          <w:sz w:val="22"/>
          <w:szCs w:val="22"/>
          <w:lang w:val="en-US"/>
        </w:rPr>
        <w:t xml:space="preserve">two groups of </w:t>
      </w:r>
      <w:r w:rsidR="00FE3F6E">
        <w:rPr>
          <w:sz w:val="22"/>
          <w:szCs w:val="22"/>
          <w:lang w:val="en-US"/>
        </w:rPr>
        <w:t>proposals</w:t>
      </w:r>
      <w:r w:rsidR="00ED18EB">
        <w:rPr>
          <w:sz w:val="22"/>
          <w:szCs w:val="22"/>
          <w:lang w:val="en-US"/>
        </w:rPr>
        <w:t xml:space="preserve"> listed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D18EB" w14:paraId="6D324F85" w14:textId="77777777" w:rsidTr="00ED18EB">
        <w:tc>
          <w:tcPr>
            <w:tcW w:w="10160" w:type="dxa"/>
          </w:tcPr>
          <w:p w14:paraId="4662F91D" w14:textId="77777777" w:rsidR="00F12B01" w:rsidRDefault="00F12B01" w:rsidP="00F12B01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5DFBA3A0" w14:textId="77777777" w:rsidR="00F12B01" w:rsidRDefault="00F12B01" w:rsidP="00F12B01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48"/>
              <w:textAlignment w:val="baseline"/>
            </w:pPr>
            <w:r>
              <w:t>Proposals related to measurement occasions</w:t>
            </w:r>
          </w:p>
          <w:p w14:paraId="19C12604" w14:textId="77777777" w:rsidR="00F12B01" w:rsidRDefault="00F12B01" w:rsidP="00F12B01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Option 1: Do not define UAI related to measurement occasions.</w:t>
            </w:r>
          </w:p>
          <w:p w14:paraId="21DC28B8" w14:textId="77777777" w:rsidR="00F12B01" w:rsidRDefault="00F12B01" w:rsidP="00F12B01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Option 2: The UE indicates a pattern of unused gaps</w:t>
            </w:r>
          </w:p>
          <w:p w14:paraId="1612D657" w14:textId="77777777" w:rsidR="00F12B01" w:rsidRDefault="00F12B01" w:rsidP="00F12B01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Option 3: The UE indicates a ratio/number of occasions that can be skipped without measurement delay extension</w:t>
            </w:r>
          </w:p>
          <w:p w14:paraId="6BB5839F" w14:textId="77777777" w:rsidR="00F12B01" w:rsidRDefault="00F12B01" w:rsidP="00F12B01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 xml:space="preserve">Option 4: The UE indicates NW a status whether it can tolerate measurement cancellation. </w:t>
            </w:r>
          </w:p>
          <w:p w14:paraId="2D87578F" w14:textId="77777777" w:rsidR="00F12B01" w:rsidRDefault="00F12B01" w:rsidP="00F12B01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 xml:space="preserve">Option 5: One of options 2, 3, or 4 but the information is reported as UE capability. </w:t>
            </w:r>
          </w:p>
          <w:p w14:paraId="3C36D8E6" w14:textId="77777777" w:rsidR="00F12B01" w:rsidRDefault="00F12B01" w:rsidP="00F12B01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48"/>
              <w:textAlignment w:val="baseline"/>
            </w:pPr>
            <w:r>
              <w:t>Proposals related to channel conditions</w:t>
            </w:r>
          </w:p>
          <w:p w14:paraId="0E14BADD" w14:textId="77777777" w:rsidR="00A41E42" w:rsidRDefault="00F12B01" w:rsidP="00A41E4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Option 1: Provide information on channel conditions</w:t>
            </w:r>
          </w:p>
          <w:p w14:paraId="3978DFE6" w14:textId="2BFC6E00" w:rsidR="00ED18EB" w:rsidRPr="00A41E42" w:rsidRDefault="00F12B01" w:rsidP="00A41E4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lastRenderedPageBreak/>
              <w:t>Option 2: do not provide information on channel conditions</w:t>
            </w:r>
          </w:p>
        </w:tc>
      </w:tr>
    </w:tbl>
    <w:p w14:paraId="3674B647" w14:textId="77777777" w:rsidR="00ED18EB" w:rsidRDefault="00ED18EB" w:rsidP="00EE3C5B">
      <w:pPr>
        <w:ind w:firstLine="288"/>
        <w:rPr>
          <w:sz w:val="22"/>
          <w:szCs w:val="22"/>
          <w:lang w:val="en-US"/>
        </w:rPr>
      </w:pPr>
    </w:p>
    <w:p w14:paraId="30FDE2E3" w14:textId="20D3AAAB" w:rsidR="00F12B01" w:rsidRDefault="00BF4E87" w:rsidP="00EE3C5B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have the following proposal:</w:t>
      </w:r>
    </w:p>
    <w:p w14:paraId="0DA08BE1" w14:textId="5B85682C" w:rsidR="00BF4E87" w:rsidRPr="002068FE" w:rsidRDefault="00BF4E87" w:rsidP="00447388">
      <w:pPr>
        <w:rPr>
          <w:i/>
          <w:iCs/>
          <w:sz w:val="22"/>
          <w:szCs w:val="22"/>
          <w:lang w:val="en-US"/>
        </w:rPr>
      </w:pPr>
      <w:r w:rsidRPr="002068FE">
        <w:rPr>
          <w:b/>
          <w:bCs/>
          <w:i/>
          <w:iCs/>
          <w:sz w:val="22"/>
          <w:szCs w:val="22"/>
          <w:lang w:val="en-US"/>
        </w:rPr>
        <w:t>Proposal 5:</w:t>
      </w:r>
      <w:r w:rsidRPr="002068FE">
        <w:rPr>
          <w:i/>
          <w:iCs/>
          <w:sz w:val="22"/>
          <w:szCs w:val="22"/>
          <w:lang w:val="en-US"/>
        </w:rPr>
        <w:t xml:space="preserve"> Do not introduce UAI</w:t>
      </w:r>
      <w:r w:rsidR="00A21942" w:rsidRPr="002068FE">
        <w:rPr>
          <w:i/>
          <w:iCs/>
          <w:sz w:val="22"/>
          <w:szCs w:val="22"/>
          <w:lang w:val="en-US"/>
        </w:rPr>
        <w:t>, and thus:</w:t>
      </w:r>
    </w:p>
    <w:p w14:paraId="48D63F4D" w14:textId="2AE51EAF" w:rsidR="00A21942" w:rsidRPr="002068FE" w:rsidRDefault="00974107" w:rsidP="00974107">
      <w:pPr>
        <w:pStyle w:val="ListParagraph"/>
        <w:numPr>
          <w:ilvl w:val="2"/>
          <w:numId w:val="33"/>
        </w:numPr>
        <w:rPr>
          <w:i/>
          <w:iCs/>
        </w:rPr>
      </w:pPr>
      <w:r w:rsidRPr="002068FE">
        <w:rPr>
          <w:i/>
          <w:iCs/>
        </w:rPr>
        <w:t>Support Option 1 on the measurement occasions:</w:t>
      </w:r>
    </w:p>
    <w:p w14:paraId="2913EB9F" w14:textId="77777777" w:rsidR="009A319A" w:rsidRPr="002068FE" w:rsidRDefault="009A319A" w:rsidP="002068FE">
      <w:pPr>
        <w:pStyle w:val="ListParagraph"/>
        <w:numPr>
          <w:ilvl w:val="4"/>
          <w:numId w:val="33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</w:rPr>
      </w:pPr>
      <w:r w:rsidRPr="002068FE">
        <w:rPr>
          <w:i/>
          <w:iCs/>
        </w:rPr>
        <w:t>Option 1: Do not define UAI related to measurement occasions.</w:t>
      </w:r>
    </w:p>
    <w:p w14:paraId="7D27A598" w14:textId="126B0918" w:rsidR="00974107" w:rsidRPr="002068FE" w:rsidRDefault="009A319A" w:rsidP="009A319A">
      <w:pPr>
        <w:ind w:left="1728" w:firstLine="288"/>
        <w:rPr>
          <w:i/>
          <w:iCs/>
          <w:sz w:val="22"/>
          <w:szCs w:val="22"/>
          <w:lang w:val="en-US"/>
        </w:rPr>
      </w:pPr>
      <w:r w:rsidRPr="002068FE">
        <w:rPr>
          <w:i/>
          <w:iCs/>
          <w:sz w:val="22"/>
          <w:szCs w:val="22"/>
          <w:lang w:val="en-US"/>
        </w:rPr>
        <w:t xml:space="preserve">Support </w:t>
      </w:r>
      <w:r w:rsidR="002068FE" w:rsidRPr="002068FE">
        <w:rPr>
          <w:i/>
          <w:iCs/>
          <w:sz w:val="22"/>
          <w:szCs w:val="22"/>
          <w:lang w:val="en-US"/>
        </w:rPr>
        <w:t>Option 2 on the channel conditions:</w:t>
      </w:r>
    </w:p>
    <w:p w14:paraId="0E7B36E4" w14:textId="27F57E1B" w:rsidR="002068FE" w:rsidRPr="002068FE" w:rsidRDefault="002068FE" w:rsidP="002068FE">
      <w:pPr>
        <w:pStyle w:val="ListParagraph"/>
        <w:numPr>
          <w:ilvl w:val="4"/>
          <w:numId w:val="34"/>
        </w:numPr>
        <w:rPr>
          <w:i/>
          <w:iCs/>
          <w:sz w:val="24"/>
          <w:szCs w:val="24"/>
        </w:rPr>
      </w:pPr>
      <w:r w:rsidRPr="002068FE">
        <w:rPr>
          <w:i/>
          <w:iCs/>
        </w:rPr>
        <w:t>Option 2: do not provide information on channel conditions</w:t>
      </w:r>
    </w:p>
    <w:p w14:paraId="6026D7F8" w14:textId="77777777" w:rsidR="00E40F47" w:rsidRPr="002068FE" w:rsidRDefault="00E40F47" w:rsidP="00EE3C5B">
      <w:pPr>
        <w:ind w:firstLine="288"/>
        <w:rPr>
          <w:i/>
          <w:iCs/>
          <w:sz w:val="22"/>
          <w:szCs w:val="22"/>
          <w:lang w:val="en-US"/>
        </w:rPr>
      </w:pPr>
    </w:p>
    <w:p w14:paraId="7F2380E5" w14:textId="0CA76B9F" w:rsidR="00D95EE1" w:rsidRDefault="00D95EE1" w:rsidP="00D95EE1">
      <w:pPr>
        <w:pStyle w:val="Heading1"/>
        <w:numPr>
          <w:ilvl w:val="1"/>
          <w:numId w:val="11"/>
        </w:numPr>
        <w:spacing w:before="0" w:after="240"/>
        <w:ind w:left="72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additional </w:t>
      </w:r>
      <w:r w:rsidR="00EE5686">
        <w:rPr>
          <w:rFonts w:cs="Arial"/>
          <w:smallCaps/>
          <w:lang w:val="en-US"/>
        </w:rPr>
        <w:t>signaling aspects</w:t>
      </w:r>
    </w:p>
    <w:p w14:paraId="3641D092" w14:textId="60773E52" w:rsidR="00943D76" w:rsidRDefault="00943D76" w:rsidP="003D73E4">
      <w:pPr>
        <w:ind w:firstLine="288"/>
        <w:rPr>
          <w:sz w:val="24"/>
          <w:szCs w:val="24"/>
          <w:lang w:val="en-US"/>
        </w:rPr>
      </w:pPr>
      <w:r w:rsidRPr="006C72FC">
        <w:rPr>
          <w:sz w:val="24"/>
          <w:szCs w:val="24"/>
          <w:lang w:val="en-US"/>
        </w:rPr>
        <w:t>In the last meeting</w:t>
      </w:r>
      <w:r w:rsidR="006C72FC" w:rsidRPr="006C72FC">
        <w:rPr>
          <w:sz w:val="24"/>
          <w:szCs w:val="24"/>
          <w:lang w:val="en-US"/>
        </w:rPr>
        <w:t>, in addition to the dynamic schemes</w:t>
      </w:r>
      <w:r w:rsidR="006C72FC">
        <w:rPr>
          <w:sz w:val="24"/>
          <w:szCs w:val="24"/>
          <w:lang w:val="en-US"/>
        </w:rPr>
        <w:t>, semi-static schemes were brought back into discussion even though RAN1 already discussed and excluded them one by one.</w:t>
      </w:r>
    </w:p>
    <w:p w14:paraId="39ACF6D4" w14:textId="656666AF" w:rsidR="006C72FC" w:rsidRDefault="006C72FC" w:rsidP="00943D7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Here are the </w:t>
      </w:r>
      <w:r w:rsidR="00F105A4">
        <w:rPr>
          <w:sz w:val="24"/>
          <w:szCs w:val="24"/>
          <w:lang w:val="en-US"/>
        </w:rPr>
        <w:t>options</w:t>
      </w:r>
      <w:r w:rsidR="002C1392">
        <w:rPr>
          <w:sz w:val="24"/>
          <w:szCs w:val="24"/>
          <w:lang w:val="en-US"/>
        </w:rPr>
        <w:t xml:space="preserve"> </w:t>
      </w:r>
      <w:r w:rsidR="00D05DAF">
        <w:rPr>
          <w:sz w:val="24"/>
          <w:szCs w:val="24"/>
          <w:lang w:val="en-US"/>
        </w:rPr>
        <w:t xml:space="preserve">on semi-static schemes </w:t>
      </w:r>
      <w:r w:rsidR="001E37CA">
        <w:rPr>
          <w:sz w:val="24"/>
          <w:szCs w:val="24"/>
          <w:lang w:val="en-US"/>
        </w:rPr>
        <w:t>retained</w:t>
      </w:r>
      <w:r w:rsidR="002C1392">
        <w:rPr>
          <w:sz w:val="24"/>
          <w:szCs w:val="24"/>
          <w:lang w:val="en-US"/>
        </w:rPr>
        <w:t xml:space="preserve">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05DAF" w14:paraId="798034B7" w14:textId="77777777" w:rsidTr="00D05DAF">
        <w:tc>
          <w:tcPr>
            <w:tcW w:w="10160" w:type="dxa"/>
          </w:tcPr>
          <w:p w14:paraId="35A682B0" w14:textId="77777777" w:rsidR="00D05DAF" w:rsidRPr="00251EC0" w:rsidRDefault="00D05DAF" w:rsidP="00D05DA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4FF076A0" w14:textId="77777777" w:rsidR="00D05DAF" w:rsidRDefault="00D05DAF" w:rsidP="00D05DAF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Further discussion based on recommended options</w:t>
            </w:r>
          </w:p>
          <w:p w14:paraId="5703A60D" w14:textId="77777777" w:rsidR="00D05DAF" w:rsidRDefault="00D05DAF" w:rsidP="00D05DAF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Option 1: Do not consider semi-static solutions</w:t>
            </w:r>
          </w:p>
          <w:p w14:paraId="420616F7" w14:textId="77777777" w:rsidR="00D05DAF" w:rsidRDefault="00D05DAF" w:rsidP="00D05DAF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Option 2: RAN4 to further evaluate semi-static skipping indication in addition to DCI-based solution.</w:t>
            </w:r>
          </w:p>
          <w:p w14:paraId="7EABDE30" w14:textId="77777777" w:rsidR="00D05DAF" w:rsidRDefault="00D05DAF" w:rsidP="00D05DAF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Option 2a: RRC pattern-based</w:t>
            </w:r>
          </w:p>
          <w:p w14:paraId="2277DD30" w14:textId="77777777" w:rsidR="00D05DAF" w:rsidRDefault="00D05DAF" w:rsidP="00D05DAF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Option 2b: MAC CE bitmap for skipping indication</w:t>
            </w:r>
          </w:p>
          <w:p w14:paraId="6B6D36C1" w14:textId="77777777" w:rsidR="00D05DAF" w:rsidRDefault="00D05DAF" w:rsidP="00D05DAF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Option 2c: RRC configuration patterns with MAC CE activation</w:t>
            </w:r>
          </w:p>
          <w:p w14:paraId="7404DC31" w14:textId="1F4DD9BC" w:rsidR="00D05DAF" w:rsidRPr="00D05DAF" w:rsidRDefault="00D05DAF" w:rsidP="00943D7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Option 3: Network indicates by RRC which gaps can be skipped via DCI. </w:t>
            </w:r>
          </w:p>
        </w:tc>
      </w:tr>
    </w:tbl>
    <w:p w14:paraId="1B49C955" w14:textId="77777777" w:rsidR="00D05DAF" w:rsidRDefault="00D05DAF" w:rsidP="00943D76">
      <w:pPr>
        <w:rPr>
          <w:sz w:val="24"/>
          <w:szCs w:val="24"/>
          <w:lang w:val="en-US"/>
        </w:rPr>
      </w:pPr>
    </w:p>
    <w:p w14:paraId="2714910B" w14:textId="29DF7B08" w:rsidR="00D05DAF" w:rsidRDefault="00390DE6" w:rsidP="003D73E4">
      <w:pPr>
        <w:ind w:firstLine="28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We are reiterating our support for the DCI </w:t>
      </w:r>
      <w:r w:rsidR="00DE0649">
        <w:rPr>
          <w:sz w:val="24"/>
          <w:szCs w:val="24"/>
          <w:lang w:val="en-US"/>
        </w:rPr>
        <w:t xml:space="preserve">based </w:t>
      </w:r>
      <w:r>
        <w:rPr>
          <w:sz w:val="24"/>
          <w:szCs w:val="24"/>
          <w:lang w:val="en-US"/>
        </w:rPr>
        <w:t xml:space="preserve">dynamic scheme </w:t>
      </w:r>
      <w:r w:rsidR="00DE0649">
        <w:rPr>
          <w:sz w:val="24"/>
          <w:szCs w:val="24"/>
          <w:lang w:val="en-US"/>
        </w:rPr>
        <w:t>and suggest to not consider semi-static scheme</w:t>
      </w:r>
      <w:r w:rsidR="00006337">
        <w:rPr>
          <w:sz w:val="24"/>
          <w:szCs w:val="24"/>
          <w:lang w:val="en-US"/>
        </w:rPr>
        <w:t>s in this WI.</w:t>
      </w:r>
    </w:p>
    <w:p w14:paraId="26F3AFD7" w14:textId="25353639" w:rsidR="00006337" w:rsidRPr="0009764C" w:rsidRDefault="00006337" w:rsidP="00943D76">
      <w:pPr>
        <w:rPr>
          <w:i/>
          <w:iCs/>
          <w:sz w:val="24"/>
          <w:szCs w:val="24"/>
          <w:lang w:val="en-US"/>
        </w:rPr>
      </w:pPr>
      <w:r w:rsidRPr="0009764C">
        <w:rPr>
          <w:b/>
          <w:bCs/>
          <w:i/>
          <w:iCs/>
          <w:sz w:val="24"/>
          <w:szCs w:val="24"/>
          <w:lang w:val="en-US"/>
        </w:rPr>
        <w:t xml:space="preserve"> Proposal 6:</w:t>
      </w:r>
      <w:r w:rsidRPr="0009764C">
        <w:rPr>
          <w:i/>
          <w:iCs/>
          <w:sz w:val="24"/>
          <w:szCs w:val="24"/>
          <w:lang w:val="en-US"/>
        </w:rPr>
        <w:t xml:space="preserve"> Support Option 1</w:t>
      </w:r>
    </w:p>
    <w:p w14:paraId="388B6435" w14:textId="77777777" w:rsidR="00006337" w:rsidRPr="0009764C" w:rsidRDefault="00006337" w:rsidP="0000633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09764C">
        <w:rPr>
          <w:rFonts w:ascii="Times New Roman" w:hAnsi="Times New Roman"/>
          <w:i/>
          <w:iCs/>
          <w:sz w:val="24"/>
          <w:szCs w:val="24"/>
        </w:rPr>
        <w:t>Option 1: Do not consider semi-static solutions</w:t>
      </w:r>
    </w:p>
    <w:p w14:paraId="1D8E86D0" w14:textId="605549DD" w:rsidR="007968CC" w:rsidRDefault="007968CC" w:rsidP="007968CC">
      <w:pPr>
        <w:pStyle w:val="Heading1"/>
        <w:numPr>
          <w:ilvl w:val="1"/>
          <w:numId w:val="11"/>
        </w:numPr>
        <w:spacing w:before="0" w:after="240"/>
        <w:ind w:left="72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Skipping indication on frequency domain</w:t>
      </w:r>
    </w:p>
    <w:p w14:paraId="631BD07F" w14:textId="2AF3548D" w:rsidR="007968CC" w:rsidRPr="00E15568" w:rsidRDefault="00FF2E5F" w:rsidP="007968CC">
      <w:pPr>
        <w:rPr>
          <w:sz w:val="24"/>
          <w:szCs w:val="24"/>
          <w:lang w:val="en-US"/>
        </w:rPr>
      </w:pPr>
      <w:r w:rsidRPr="00E15568">
        <w:rPr>
          <w:sz w:val="24"/>
          <w:szCs w:val="24"/>
          <w:lang w:val="en-US"/>
        </w:rPr>
        <w:t>In the last meeting, the following proposals were retain</w:t>
      </w:r>
      <w:r w:rsidR="00E15568" w:rsidRPr="00E15568">
        <w:rPr>
          <w:sz w:val="24"/>
          <w:szCs w:val="24"/>
          <w:lang w:val="en-US"/>
        </w:rPr>
        <w:t>ed</w:t>
      </w:r>
      <w:r w:rsidRPr="00E15568">
        <w:rPr>
          <w:sz w:val="24"/>
          <w:szCs w:val="24"/>
          <w:lang w:val="en-US"/>
        </w:rPr>
        <w:t xml:space="preserve"> for further discussion</w:t>
      </w:r>
      <w:r w:rsidR="00E15568" w:rsidRPr="00E15568">
        <w:rPr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15568" w14:paraId="6B420EE8" w14:textId="77777777" w:rsidTr="00E15568">
        <w:tc>
          <w:tcPr>
            <w:tcW w:w="10160" w:type="dxa"/>
          </w:tcPr>
          <w:p w14:paraId="078A19DF" w14:textId="77777777" w:rsidR="00823862" w:rsidRPr="00251EC0" w:rsidRDefault="00823862" w:rsidP="00823862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lastRenderedPageBreak/>
              <w:t xml:space="preserve">&lt;Way forward&gt;: </w:t>
            </w:r>
          </w:p>
          <w:p w14:paraId="580F47CB" w14:textId="77777777" w:rsidR="00823862" w:rsidRDefault="00823862" w:rsidP="00823862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Proposals</w:t>
            </w:r>
          </w:p>
          <w:p w14:paraId="5D421109" w14:textId="77777777" w:rsidR="00823862" w:rsidRDefault="00823862" w:rsidP="00823862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48"/>
              <w:textAlignment w:val="baseline"/>
            </w:pPr>
            <w:r>
              <w:t xml:space="preserve">Proposal 1: For the gap/restriction skipping impact in frequency domain, </w:t>
            </w:r>
          </w:p>
          <w:p w14:paraId="4A945B63" w14:textId="77777777" w:rsidR="00823862" w:rsidRDefault="00823862" w:rsidP="0082386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For the gap skipping, depend on whether the UE capable of per-FR gap</w:t>
            </w:r>
          </w:p>
          <w:p w14:paraId="3882CBFE" w14:textId="77777777" w:rsidR="00823862" w:rsidRDefault="00823862" w:rsidP="00823862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3088"/>
              <w:textAlignment w:val="baseline"/>
            </w:pPr>
            <w:r>
              <w:t>If capable of per-FR gap, the skipping is only valid for the gap instance in the same FR with scheduled XR transmission.</w:t>
            </w:r>
          </w:p>
          <w:p w14:paraId="0CD89FC0" w14:textId="77777777" w:rsidR="00823862" w:rsidRDefault="00823862" w:rsidP="00823862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3088"/>
              <w:textAlignment w:val="baseline"/>
            </w:pPr>
            <w:r>
              <w:t>Otherwise, no need to distinguish different FR.</w:t>
            </w:r>
          </w:p>
          <w:p w14:paraId="6D753F5F" w14:textId="77777777" w:rsidR="00823862" w:rsidRDefault="00823862" w:rsidP="0082386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>For the scheduling restriction skipping, reuse the principle defined in existing scheduling restriction to decide whether the intra-band/inter-band/same FR MO(s) would be skipped.</w:t>
            </w:r>
          </w:p>
          <w:p w14:paraId="460D094F" w14:textId="77777777" w:rsidR="00823862" w:rsidRDefault="00823862" w:rsidP="00823862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48"/>
              <w:textAlignment w:val="baseline"/>
            </w:pPr>
            <w:r>
              <w:t xml:space="preserve">Proposal 2: </w:t>
            </w:r>
          </w:p>
          <w:p w14:paraId="7D2B07D1" w14:textId="77777777" w:rsidR="00823862" w:rsidRDefault="00823862" w:rsidP="0082386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 xml:space="preserve">RAN4 to investigate scheduling restrictions for CA if DCI skipping indication is sent on one of the CCs. </w:t>
            </w:r>
          </w:p>
          <w:p w14:paraId="76D7E13F" w14:textId="77777777" w:rsidR="00823862" w:rsidRDefault="00823862" w:rsidP="00823862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2368"/>
              <w:textAlignment w:val="baseline"/>
            </w:pPr>
            <w:r>
              <w:t xml:space="preserve">RAN4 to discuss and clarify whether UE can conduct reception/transmission also on other cells that fall within the applicable range of carriers during the skipped gap/restriction, in addition to the cell to which the skipping was indicated. </w:t>
            </w:r>
          </w:p>
          <w:p w14:paraId="52E925B2" w14:textId="77777777" w:rsidR="00823862" w:rsidRDefault="00823862" w:rsidP="00823862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48"/>
              <w:textAlignment w:val="baseline"/>
            </w:pPr>
            <w:r>
              <w:t>Proposal 3 (Huawei): Depending on whether UE is configured with per-FR gap, if UE is configured with per-FR gap, the MG skipping only applies to the same FR and has no impacts on UE behavior on the other FR. If UE is configured with per-UE gap, the MG skipping applies to both FR.</w:t>
            </w:r>
          </w:p>
          <w:p w14:paraId="5992AEA0" w14:textId="7BFBF65C" w:rsidR="00E15568" w:rsidRPr="00823862" w:rsidRDefault="00823862" w:rsidP="007968CC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Proposal 4 (vivo): </w:t>
            </w:r>
            <w:r w:rsidRPr="002308FE">
              <w:t>RAN4 agrees to introduce RRC signaling of which gap or both gaps when per-FR gap is configured are to be skipped via further DCI indication.</w:t>
            </w:r>
          </w:p>
        </w:tc>
      </w:tr>
    </w:tbl>
    <w:p w14:paraId="7FDA2BC5" w14:textId="5504E35C" w:rsidR="00F06D34" w:rsidRDefault="00F06D34" w:rsidP="001355EB">
      <w:pPr>
        <w:rPr>
          <w:sz w:val="22"/>
          <w:szCs w:val="22"/>
          <w:lang w:val="en-US"/>
        </w:rPr>
      </w:pPr>
    </w:p>
    <w:p w14:paraId="66413A98" w14:textId="7ED898E9" w:rsidR="00613E88" w:rsidRDefault="00613E88" w:rsidP="00FC79A6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seeing the draft CR </w:t>
      </w:r>
      <w:r w:rsidR="00564FC3">
        <w:rPr>
          <w:sz w:val="22"/>
          <w:szCs w:val="22"/>
          <w:lang w:val="en-US"/>
        </w:rPr>
        <w:t xml:space="preserve">regarding the DCI gap skipping indication introduction </w:t>
      </w:r>
      <w:r>
        <w:rPr>
          <w:sz w:val="22"/>
          <w:szCs w:val="22"/>
          <w:lang w:val="en-US"/>
        </w:rPr>
        <w:t>from RAN1</w:t>
      </w:r>
      <w:r w:rsidR="0083436A">
        <w:rPr>
          <w:sz w:val="22"/>
          <w:szCs w:val="22"/>
          <w:lang w:val="en-US"/>
        </w:rPr>
        <w:t xml:space="preserve">(see the Annex of this </w:t>
      </w:r>
      <w:r w:rsidR="005D626B">
        <w:rPr>
          <w:sz w:val="22"/>
          <w:szCs w:val="22"/>
          <w:lang w:val="en-US"/>
        </w:rPr>
        <w:t>document for reference)</w:t>
      </w:r>
      <w:r w:rsidR="00564FC3">
        <w:rPr>
          <w:sz w:val="22"/>
          <w:szCs w:val="22"/>
          <w:lang w:val="en-US"/>
        </w:rPr>
        <w:t xml:space="preserve">, we believe that </w:t>
      </w:r>
      <w:r w:rsidR="003D7CAB">
        <w:rPr>
          <w:sz w:val="22"/>
          <w:szCs w:val="22"/>
          <w:lang w:val="en-US"/>
        </w:rPr>
        <w:t xml:space="preserve">Proposal 3 is in line with RAN1 </w:t>
      </w:r>
      <w:r w:rsidR="00266DDE">
        <w:rPr>
          <w:sz w:val="22"/>
          <w:szCs w:val="22"/>
          <w:lang w:val="en-US"/>
        </w:rPr>
        <w:t>understanding</w:t>
      </w:r>
      <w:r w:rsidR="00E1181C">
        <w:rPr>
          <w:sz w:val="22"/>
          <w:szCs w:val="22"/>
          <w:lang w:val="en-US"/>
        </w:rPr>
        <w:t>.</w:t>
      </w:r>
    </w:p>
    <w:p w14:paraId="48C26CFA" w14:textId="5BFFEC61" w:rsidR="00E1181C" w:rsidRPr="00732F0D" w:rsidRDefault="00E1181C" w:rsidP="001355EB">
      <w:pPr>
        <w:rPr>
          <w:i/>
          <w:iCs/>
          <w:sz w:val="24"/>
          <w:szCs w:val="24"/>
          <w:lang w:val="en-US"/>
        </w:rPr>
      </w:pPr>
      <w:r w:rsidRPr="0071106E">
        <w:rPr>
          <w:b/>
          <w:bCs/>
          <w:i/>
          <w:iCs/>
          <w:sz w:val="24"/>
          <w:szCs w:val="24"/>
          <w:lang w:val="en-US"/>
        </w:rPr>
        <w:t>Proposal 7:</w:t>
      </w:r>
      <w:r w:rsidRPr="00732F0D">
        <w:rPr>
          <w:i/>
          <w:iCs/>
          <w:sz w:val="24"/>
          <w:szCs w:val="24"/>
          <w:lang w:val="en-US"/>
        </w:rPr>
        <w:t xml:space="preserve"> Support Proposal 3 from the above list:</w:t>
      </w:r>
    </w:p>
    <w:p w14:paraId="721A1359" w14:textId="7A71CE81" w:rsidR="007968CC" w:rsidRDefault="00732F0D" w:rsidP="00732F0D">
      <w:pPr>
        <w:ind w:left="1152"/>
        <w:rPr>
          <w:sz w:val="22"/>
          <w:szCs w:val="22"/>
          <w:lang w:val="en-US" w:eastAsia="ko-KR"/>
        </w:rPr>
      </w:pPr>
      <w:r w:rsidRPr="00734370">
        <w:rPr>
          <w:i/>
          <w:iCs/>
          <w:sz w:val="24"/>
          <w:szCs w:val="24"/>
        </w:rPr>
        <w:t>Proposal 3</w:t>
      </w:r>
      <w:r w:rsidR="00787F16">
        <w:rPr>
          <w:i/>
          <w:iCs/>
          <w:sz w:val="24"/>
          <w:szCs w:val="24"/>
        </w:rPr>
        <w:t xml:space="preserve">: </w:t>
      </w:r>
      <w:r w:rsidRPr="00734370">
        <w:rPr>
          <w:i/>
          <w:iCs/>
          <w:sz w:val="24"/>
          <w:szCs w:val="24"/>
        </w:rPr>
        <w:t>Depending on whether UE is configured with per-FR gap, if UE is configured with per-FR gap, the MG skipping only applies to the same FR and has no impacts on UE behavior on the other FR. If UE is configured with per-UE gap, the MG skipping applies to both FR.</w:t>
      </w:r>
    </w:p>
    <w:bookmarkEnd w:id="2"/>
    <w:p w14:paraId="4EAB9447" w14:textId="20250D83" w:rsidR="00C4142E" w:rsidRPr="00E913CF" w:rsidRDefault="00C4142E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1D3AA704" w14:textId="61FD8F75" w:rsidR="003A73A8" w:rsidRDefault="00A66C9D" w:rsidP="0012012C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 w:rsidRPr="00154A79">
        <w:rPr>
          <w:sz w:val="22"/>
          <w:szCs w:val="22"/>
          <w:lang w:val="en-US" w:eastAsia="ko-KR"/>
        </w:rPr>
        <w:t>T</w:t>
      </w:r>
      <w:r w:rsidR="00C4142E" w:rsidRPr="00154A79">
        <w:rPr>
          <w:sz w:val="22"/>
          <w:szCs w:val="22"/>
          <w:lang w:val="en-US" w:eastAsia="ko-KR"/>
        </w:rPr>
        <w:t>his contribution discussed</w:t>
      </w:r>
      <w:r w:rsidR="00646606">
        <w:rPr>
          <w:sz w:val="22"/>
          <w:szCs w:val="22"/>
          <w:lang w:val="en-US" w:eastAsia="ko-KR"/>
        </w:rPr>
        <w:t xml:space="preserve"> </w:t>
      </w:r>
      <w:r w:rsidR="00646606">
        <w:rPr>
          <w:rFonts w:eastAsiaTheme="minorEastAsia" w:cs="Times"/>
          <w:sz w:val="22"/>
          <w:szCs w:val="22"/>
          <w:lang w:eastAsia="zh-CN"/>
        </w:rPr>
        <w:t xml:space="preserve">our analysis </w:t>
      </w:r>
      <w:r w:rsidR="00646606" w:rsidRPr="003F0305">
        <w:rPr>
          <w:rFonts w:eastAsiaTheme="minorEastAsia" w:cs="Times"/>
          <w:sz w:val="22"/>
          <w:szCs w:val="22"/>
          <w:lang w:eastAsia="zh-CN"/>
        </w:rPr>
        <w:t xml:space="preserve">related to measurements occasions </w:t>
      </w:r>
      <w:r w:rsidR="00691453">
        <w:rPr>
          <w:rFonts w:eastAsiaTheme="minorEastAsia" w:cs="Times"/>
          <w:sz w:val="22"/>
          <w:szCs w:val="22"/>
          <w:lang w:eastAsia="zh-CN"/>
        </w:rPr>
        <w:t>skipping</w:t>
      </w:r>
      <w:r w:rsidR="00362D9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46606" w:rsidRPr="003F0305">
        <w:rPr>
          <w:rFonts w:eastAsiaTheme="minorEastAsia" w:cs="Times"/>
          <w:sz w:val="22"/>
          <w:szCs w:val="22"/>
          <w:lang w:eastAsia="zh-CN"/>
        </w:rPr>
        <w:t>for NR XR case</w:t>
      </w:r>
      <w:r w:rsidR="003C2F6C" w:rsidRPr="00154A79">
        <w:rPr>
          <w:sz w:val="22"/>
          <w:szCs w:val="22"/>
          <w:lang w:val="en-US" w:eastAsia="ko-KR"/>
        </w:rPr>
        <w:t>.</w:t>
      </w:r>
      <w:r w:rsidR="000E63A0" w:rsidRPr="00154A79">
        <w:rPr>
          <w:sz w:val="22"/>
          <w:szCs w:val="22"/>
          <w:lang w:val="en-US" w:eastAsia="ko-KR"/>
        </w:rPr>
        <w:t xml:space="preserve"> </w:t>
      </w:r>
      <w:r w:rsidR="003A73A8" w:rsidRPr="00154A79">
        <w:rPr>
          <w:sz w:val="22"/>
          <w:szCs w:val="22"/>
          <w:lang w:val="en-US" w:eastAsia="ko-KR"/>
        </w:rPr>
        <w:t xml:space="preserve">Based on the discussion, </w:t>
      </w:r>
      <w:r w:rsidR="00E92E2E">
        <w:rPr>
          <w:sz w:val="22"/>
          <w:szCs w:val="22"/>
          <w:lang w:val="en-US" w:eastAsia="ko-KR"/>
        </w:rPr>
        <w:t xml:space="preserve">the </w:t>
      </w:r>
      <w:r w:rsidR="000E63A0" w:rsidRPr="00154A79">
        <w:rPr>
          <w:sz w:val="22"/>
          <w:szCs w:val="22"/>
          <w:lang w:val="en-US" w:eastAsia="ko-KR"/>
        </w:rPr>
        <w:t>following observations and proposals</w:t>
      </w:r>
      <w:r w:rsidR="003A73A8" w:rsidRPr="00154A79">
        <w:rPr>
          <w:sz w:val="22"/>
          <w:szCs w:val="22"/>
          <w:lang w:val="en-US" w:eastAsia="ko-KR"/>
        </w:rPr>
        <w:t xml:space="preserve"> are made</w:t>
      </w:r>
      <w:r w:rsidR="008305F8" w:rsidRPr="00154A79">
        <w:rPr>
          <w:sz w:val="22"/>
          <w:szCs w:val="22"/>
          <w:lang w:val="en-US" w:eastAsia="ko-KR"/>
        </w:rPr>
        <w:t>:</w:t>
      </w:r>
    </w:p>
    <w:p w14:paraId="3657AEE6" w14:textId="77777777" w:rsidR="00B76E71" w:rsidRDefault="00B76E71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781625AF" w14:textId="77777777" w:rsidR="00497064" w:rsidRPr="00781402" w:rsidRDefault="00497064" w:rsidP="00497064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781402">
        <w:rPr>
          <w:b/>
          <w:bCs/>
          <w:i/>
          <w:iCs/>
          <w:sz w:val="22"/>
          <w:szCs w:val="22"/>
          <w:lang w:val="en-US" w:eastAsia="ko-KR"/>
        </w:rPr>
        <w:t>Observation 1:</w:t>
      </w:r>
      <w:r w:rsidRPr="00781402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If the DCI skipping order applies to the gaps affecting the cells configured in a particular band, then at least inter-band NR-DC with gaps per UE and per FR can be supported.</w:t>
      </w:r>
    </w:p>
    <w:p w14:paraId="04B09979" w14:textId="77777777" w:rsidR="00497064" w:rsidRDefault="00497064" w:rsidP="00497064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5FC63D8" w14:textId="77777777" w:rsidR="00497064" w:rsidRDefault="00497064" w:rsidP="00497064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6F6FCC">
        <w:rPr>
          <w:b/>
          <w:bCs/>
          <w:i/>
          <w:iCs/>
          <w:sz w:val="22"/>
          <w:szCs w:val="22"/>
          <w:lang w:val="en-US" w:eastAsia="ko-KR"/>
        </w:rPr>
        <w:t>Proposal 1:</w:t>
      </w:r>
      <w:r w:rsidRPr="006F6FCC">
        <w:rPr>
          <w:i/>
          <w:iCs/>
          <w:sz w:val="22"/>
          <w:szCs w:val="22"/>
          <w:lang w:val="en-US" w:eastAsia="ko-KR"/>
        </w:rPr>
        <w:t xml:space="preserve">  </w:t>
      </w:r>
      <w:r>
        <w:rPr>
          <w:i/>
          <w:iCs/>
          <w:sz w:val="22"/>
          <w:szCs w:val="22"/>
          <w:lang w:val="en-US" w:eastAsia="ko-KR"/>
        </w:rPr>
        <w:t xml:space="preserve">If Inter-band </w:t>
      </w:r>
      <w:r w:rsidRPr="006F6FCC">
        <w:rPr>
          <w:i/>
          <w:iCs/>
          <w:sz w:val="22"/>
          <w:szCs w:val="22"/>
          <w:lang w:val="en-US" w:eastAsia="ko-KR"/>
        </w:rPr>
        <w:t>NR-DC</w:t>
      </w:r>
      <w:r>
        <w:rPr>
          <w:i/>
          <w:iCs/>
          <w:sz w:val="22"/>
          <w:szCs w:val="22"/>
          <w:lang w:val="en-US" w:eastAsia="ko-KR"/>
        </w:rPr>
        <w:t xml:space="preserve"> gap skipping is to be supported, then the rule of per band applicability for DCI gap skipping order is required and sufficient.</w:t>
      </w:r>
    </w:p>
    <w:p w14:paraId="697F0213" w14:textId="77777777" w:rsidR="00497064" w:rsidRDefault="00497064" w:rsidP="00497064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</w:p>
    <w:p w14:paraId="27F006A7" w14:textId="77777777" w:rsidR="00A743D9" w:rsidRPr="00532747" w:rsidRDefault="00A743D9" w:rsidP="00A743D9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2:  </w:t>
      </w:r>
      <w:r w:rsidRPr="00532747">
        <w:rPr>
          <w:i/>
          <w:iCs/>
          <w:sz w:val="22"/>
          <w:szCs w:val="22"/>
          <w:lang w:val="en-US" w:eastAsia="ko-KR"/>
        </w:rPr>
        <w:t>As Type-1 MG is a mandatory feature for Rel-19, the other types of MG shall be treated as a second priority.</w:t>
      </w:r>
    </w:p>
    <w:p w14:paraId="3E3BEF0A" w14:textId="77777777" w:rsidR="00A743D9" w:rsidRDefault="00A743D9" w:rsidP="00A743D9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C4E1938" w14:textId="77777777" w:rsidR="00A743D9" w:rsidRPr="00225CB4" w:rsidRDefault="00A743D9" w:rsidP="00A743D9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2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At least Type-1 MG shall be covered in Rel-19 timeframe</w:t>
      </w:r>
      <w:r>
        <w:rPr>
          <w:i/>
          <w:iCs/>
          <w:sz w:val="22"/>
          <w:szCs w:val="22"/>
          <w:lang w:eastAsia="zh-CN"/>
        </w:rPr>
        <w:t>. We don’t have a strong opinion on the WID coverage for second priority MG types, if times allows.</w:t>
      </w:r>
    </w:p>
    <w:p w14:paraId="3972BB99" w14:textId="77777777" w:rsidR="00B76E71" w:rsidRDefault="00B76E71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214FCF3" w14:textId="77777777" w:rsidR="003540BE" w:rsidRPr="00532747" w:rsidRDefault="003540BE" w:rsidP="003540BE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532747">
        <w:rPr>
          <w:b/>
          <w:bCs/>
          <w:sz w:val="22"/>
          <w:szCs w:val="22"/>
          <w:lang w:val="en-US" w:eastAsia="ko-KR"/>
        </w:rPr>
        <w:t xml:space="preserve">:  </w:t>
      </w:r>
      <w:r w:rsidRPr="00532747">
        <w:rPr>
          <w:i/>
          <w:iCs/>
          <w:sz w:val="22"/>
          <w:szCs w:val="22"/>
          <w:lang w:val="en-US" w:eastAsia="ko-KR"/>
        </w:rPr>
        <w:t>Option 1 offers a more intuitive and direct way of computing the delay as it adds up the skipped measurements.</w:t>
      </w:r>
    </w:p>
    <w:p w14:paraId="1BFE4C1D" w14:textId="77777777" w:rsidR="00625F21" w:rsidRDefault="00625F21" w:rsidP="00625F2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5BAC383" w14:textId="77777777" w:rsidR="00625F21" w:rsidRDefault="00625F21" w:rsidP="00625F2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Support Option 1:</w:t>
      </w:r>
    </w:p>
    <w:p w14:paraId="68EB3D4C" w14:textId="77777777" w:rsidR="00625F21" w:rsidRDefault="00625F21" w:rsidP="00625F2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39B7C1B" w14:textId="77777777" w:rsidR="00625F21" w:rsidRPr="00532747" w:rsidRDefault="00625F21" w:rsidP="00625F21">
      <w:pPr>
        <w:pStyle w:val="ListParagraph"/>
        <w:numPr>
          <w:ilvl w:val="0"/>
          <w:numId w:val="17"/>
        </w:numPr>
        <w:spacing w:after="160" w:line="259" w:lineRule="auto"/>
        <w:contextualSpacing/>
        <w:rPr>
          <w:i/>
          <w:iCs/>
        </w:rPr>
      </w:pPr>
      <w:r w:rsidRPr="00532747">
        <w:rPr>
          <w:i/>
          <w:iCs/>
          <w:lang w:eastAsia="zh-CN"/>
        </w:rPr>
        <w:t>RAN4 to define measurement delay extension due to measurement skipping for inter-frequency measurements with gap as</w:t>
      </w:r>
      <w:r w:rsidRPr="00532747">
        <w:rPr>
          <w:i/>
          <w:iCs/>
        </w:rPr>
        <w:t xml:space="preserve"> </w:t>
      </w:r>
    </w:p>
    <w:p w14:paraId="1EF4D614" w14:textId="77777777" w:rsidR="00625F21" w:rsidRPr="00684594" w:rsidRDefault="00625F21" w:rsidP="00625F21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84594">
        <w:rPr>
          <w:lang w:eastAsia="zh-CN"/>
        </w:rPr>
        <w:t xml:space="preserve">Max(200 ms × CSSFinter, Ceil( 8  * Kgap) × Max(MGRP , SMTC period) × CSSFinter + Nskip × Max(MGRP , SMTC period)), </w:t>
      </w:r>
    </w:p>
    <w:p w14:paraId="31C56E92" w14:textId="5B1D186D" w:rsidR="00625F21" w:rsidRPr="00532747" w:rsidRDefault="00625F21" w:rsidP="00625F21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532747">
        <w:rPr>
          <w:i/>
          <w:iCs/>
          <w:lang w:eastAsia="zh-CN"/>
        </w:rPr>
        <w:t xml:space="preserve">where Nskip is the number </w:t>
      </w:r>
      <w:r w:rsidR="004A105D" w:rsidRPr="00532747">
        <w:rPr>
          <w:i/>
          <w:iCs/>
          <w:lang w:eastAsia="zh-CN"/>
        </w:rPr>
        <w:t>of skipped</w:t>
      </w:r>
      <w:r w:rsidRPr="00532747">
        <w:rPr>
          <w:i/>
          <w:iCs/>
          <w:lang w:eastAsia="zh-CN"/>
        </w:rPr>
        <w:t xml:space="preserve"> MG occasions in the measurement period.</w:t>
      </w:r>
    </w:p>
    <w:p w14:paraId="7E2F9E71" w14:textId="77777777" w:rsidR="00625F21" w:rsidRPr="00532747" w:rsidRDefault="00625F21" w:rsidP="00625F21">
      <w:pPr>
        <w:pStyle w:val="ListParagraph"/>
        <w:numPr>
          <w:ilvl w:val="2"/>
          <w:numId w:val="20"/>
        </w:numPr>
        <w:spacing w:after="160" w:line="259" w:lineRule="auto"/>
        <w:ind w:left="2664"/>
        <w:contextualSpacing/>
        <w:rPr>
          <w:i/>
          <w:iCs/>
          <w:lang w:eastAsia="zh-CN"/>
        </w:rPr>
      </w:pPr>
      <w:r w:rsidRPr="00532747">
        <w:rPr>
          <w:i/>
          <w:iCs/>
          <w:lang w:eastAsia="zh-CN"/>
        </w:rPr>
        <w:t>Use this formula as example and follow similar approach for the other cases.</w:t>
      </w:r>
    </w:p>
    <w:p w14:paraId="06B9C6E2" w14:textId="77777777" w:rsidR="003540BE" w:rsidRDefault="003540BE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4D55099" w14:textId="77777777" w:rsidR="00700495" w:rsidRPr="00D01B4B" w:rsidRDefault="00700495" w:rsidP="0070049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b/>
          <w:bCs/>
          <w:i/>
          <w:iCs/>
          <w:sz w:val="22"/>
          <w:szCs w:val="22"/>
          <w:lang w:val="en-US" w:eastAsia="ko-KR"/>
        </w:rPr>
        <w:t>Observation 4:</w:t>
      </w:r>
      <w:r w:rsidRPr="00D01B4B">
        <w:rPr>
          <w:i/>
          <w:iCs/>
          <w:sz w:val="22"/>
          <w:szCs w:val="22"/>
          <w:lang w:val="en-US" w:eastAsia="ko-KR"/>
        </w:rPr>
        <w:t xml:space="preserve">  As the measurement delay will be precisely defined, and the supported gaps are network configured, the need for extra conditions is not clear.</w:t>
      </w:r>
    </w:p>
    <w:p w14:paraId="0681A7C5" w14:textId="77777777" w:rsidR="00700495" w:rsidRDefault="00700495" w:rsidP="0070049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370DEE29" w14:textId="77777777" w:rsidR="00700495" w:rsidRPr="00D01B4B" w:rsidRDefault="00700495" w:rsidP="0070049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b/>
          <w:bCs/>
          <w:i/>
          <w:iCs/>
          <w:sz w:val="22"/>
          <w:szCs w:val="22"/>
          <w:lang w:val="en-US" w:eastAsia="ko-KR"/>
        </w:rPr>
        <w:t>Proposal 4:</w:t>
      </w:r>
      <w:r w:rsidRPr="00D01B4B">
        <w:rPr>
          <w:i/>
          <w:iCs/>
          <w:sz w:val="22"/>
          <w:szCs w:val="22"/>
          <w:lang w:val="en-US" w:eastAsia="ko-KR"/>
        </w:rPr>
        <w:t xml:space="preserve"> Support Option 2:</w:t>
      </w:r>
    </w:p>
    <w:p w14:paraId="2C765A36" w14:textId="77777777" w:rsidR="00700495" w:rsidRPr="00D01B4B" w:rsidRDefault="00700495" w:rsidP="0070049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D01B4B">
        <w:rPr>
          <w:i/>
          <w:iCs/>
          <w:sz w:val="22"/>
          <w:szCs w:val="22"/>
          <w:lang w:val="en-US" w:eastAsia="ko-KR"/>
        </w:rPr>
        <w:t xml:space="preserve"> </w:t>
      </w:r>
    </w:p>
    <w:p w14:paraId="536F8FC0" w14:textId="77777777" w:rsidR="00700495" w:rsidRPr="00D01B4B" w:rsidRDefault="00700495" w:rsidP="00700495">
      <w:pPr>
        <w:pStyle w:val="B1"/>
        <w:spacing w:after="0"/>
        <w:ind w:left="1152" w:firstLine="0"/>
        <w:contextualSpacing/>
        <w:jc w:val="both"/>
        <w:rPr>
          <w:i/>
          <w:iCs/>
          <w:sz w:val="24"/>
          <w:szCs w:val="24"/>
          <w:lang w:val="en-US" w:eastAsia="ko-KR"/>
        </w:rPr>
      </w:pPr>
      <w:r w:rsidRPr="00D01B4B">
        <w:rPr>
          <w:i/>
          <w:iCs/>
          <w:sz w:val="22"/>
          <w:szCs w:val="22"/>
          <w:lang w:eastAsia="zh-CN"/>
        </w:rPr>
        <w:t>Option 2: No conditions are needed for measurement skipping regarding maximum number of occasions or MG configuration.</w:t>
      </w:r>
    </w:p>
    <w:p w14:paraId="2658438E" w14:textId="77777777" w:rsidR="00012A2A" w:rsidRDefault="00012A2A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390C422D" w14:textId="77777777" w:rsidR="00E5294E" w:rsidRPr="00D42658" w:rsidRDefault="00E5294E" w:rsidP="00E5294E">
      <w:pPr>
        <w:rPr>
          <w:i/>
          <w:iCs/>
          <w:sz w:val="22"/>
          <w:szCs w:val="22"/>
          <w:lang w:val="en-US"/>
        </w:rPr>
      </w:pPr>
      <w:r w:rsidRPr="00D42658">
        <w:rPr>
          <w:b/>
          <w:bCs/>
          <w:i/>
          <w:iCs/>
          <w:sz w:val="22"/>
          <w:szCs w:val="22"/>
          <w:lang w:val="en-US"/>
        </w:rPr>
        <w:t>Observation 5:</w:t>
      </w:r>
      <w:r w:rsidRPr="00D42658">
        <w:rPr>
          <w:i/>
          <w:iCs/>
          <w:sz w:val="22"/>
          <w:szCs w:val="22"/>
          <w:lang w:val="en-US"/>
        </w:rPr>
        <w:t xml:space="preserve"> The UAI agreed assumptions do not justify UAI introduction.</w:t>
      </w:r>
    </w:p>
    <w:p w14:paraId="3984B05B" w14:textId="77777777" w:rsidR="003E53D8" w:rsidRPr="002068FE" w:rsidRDefault="003E53D8" w:rsidP="003E53D8">
      <w:pPr>
        <w:rPr>
          <w:i/>
          <w:iCs/>
          <w:sz w:val="22"/>
          <w:szCs w:val="22"/>
          <w:lang w:val="en-US"/>
        </w:rPr>
      </w:pPr>
      <w:r w:rsidRPr="002068FE">
        <w:rPr>
          <w:b/>
          <w:bCs/>
          <w:i/>
          <w:iCs/>
          <w:sz w:val="22"/>
          <w:szCs w:val="22"/>
          <w:lang w:val="en-US"/>
        </w:rPr>
        <w:t>Proposal 5:</w:t>
      </w:r>
      <w:r w:rsidRPr="002068FE">
        <w:rPr>
          <w:i/>
          <w:iCs/>
          <w:sz w:val="22"/>
          <w:szCs w:val="22"/>
          <w:lang w:val="en-US"/>
        </w:rPr>
        <w:t xml:space="preserve"> Do not introduce UAI, and thus:</w:t>
      </w:r>
    </w:p>
    <w:p w14:paraId="326E67CE" w14:textId="77777777" w:rsidR="003E53D8" w:rsidRPr="002068FE" w:rsidRDefault="003E53D8" w:rsidP="003E53D8">
      <w:pPr>
        <w:pStyle w:val="ListParagraph"/>
        <w:numPr>
          <w:ilvl w:val="2"/>
          <w:numId w:val="34"/>
        </w:numPr>
        <w:rPr>
          <w:i/>
          <w:iCs/>
        </w:rPr>
      </w:pPr>
      <w:r w:rsidRPr="002068FE">
        <w:rPr>
          <w:i/>
          <w:iCs/>
        </w:rPr>
        <w:t>Support Option 1 on the measurement occasions:</w:t>
      </w:r>
    </w:p>
    <w:p w14:paraId="50910E05" w14:textId="77777777" w:rsidR="003E53D8" w:rsidRPr="002068FE" w:rsidRDefault="003E53D8" w:rsidP="003E53D8">
      <w:pPr>
        <w:pStyle w:val="ListParagraph"/>
        <w:numPr>
          <w:ilvl w:val="4"/>
          <w:numId w:val="3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</w:rPr>
      </w:pPr>
      <w:r w:rsidRPr="002068FE">
        <w:rPr>
          <w:i/>
          <w:iCs/>
        </w:rPr>
        <w:t>Option 1: Do not define UAI related to measurement occasions.</w:t>
      </w:r>
    </w:p>
    <w:p w14:paraId="67D3BAE4" w14:textId="77777777" w:rsidR="003E53D8" w:rsidRPr="002068FE" w:rsidRDefault="003E53D8" w:rsidP="003E53D8">
      <w:pPr>
        <w:ind w:left="1728" w:firstLine="288"/>
        <w:rPr>
          <w:i/>
          <w:iCs/>
          <w:sz w:val="22"/>
          <w:szCs w:val="22"/>
          <w:lang w:val="en-US"/>
        </w:rPr>
      </w:pPr>
      <w:r w:rsidRPr="002068FE">
        <w:rPr>
          <w:i/>
          <w:iCs/>
          <w:sz w:val="22"/>
          <w:szCs w:val="22"/>
          <w:lang w:val="en-US"/>
        </w:rPr>
        <w:t>Support Option 2 on the channel conditions:</w:t>
      </w:r>
    </w:p>
    <w:p w14:paraId="03E38AD1" w14:textId="0216B4DF" w:rsidR="003E53D8" w:rsidRPr="003E53D8" w:rsidRDefault="003E53D8" w:rsidP="003E53D8">
      <w:pPr>
        <w:pStyle w:val="ListParagraph"/>
        <w:numPr>
          <w:ilvl w:val="4"/>
          <w:numId w:val="34"/>
        </w:numPr>
        <w:rPr>
          <w:i/>
          <w:iCs/>
          <w:sz w:val="24"/>
          <w:szCs w:val="24"/>
        </w:rPr>
      </w:pPr>
      <w:r w:rsidRPr="002068FE">
        <w:rPr>
          <w:i/>
          <w:iCs/>
        </w:rPr>
        <w:t>Option 2: do not provide information on channel conditions</w:t>
      </w:r>
    </w:p>
    <w:p w14:paraId="07743F01" w14:textId="77777777" w:rsidR="00382434" w:rsidRPr="0009764C" w:rsidRDefault="00382434" w:rsidP="00382434">
      <w:pPr>
        <w:rPr>
          <w:i/>
          <w:iCs/>
          <w:sz w:val="24"/>
          <w:szCs w:val="24"/>
          <w:lang w:val="en-US"/>
        </w:rPr>
      </w:pPr>
      <w:r w:rsidRPr="0009764C">
        <w:rPr>
          <w:b/>
          <w:bCs/>
          <w:i/>
          <w:iCs/>
          <w:sz w:val="24"/>
          <w:szCs w:val="24"/>
          <w:lang w:val="en-US"/>
        </w:rPr>
        <w:t>Proposal 6:</w:t>
      </w:r>
      <w:r w:rsidRPr="0009764C">
        <w:rPr>
          <w:i/>
          <w:iCs/>
          <w:sz w:val="24"/>
          <w:szCs w:val="24"/>
          <w:lang w:val="en-US"/>
        </w:rPr>
        <w:t xml:space="preserve"> Support Option 1</w:t>
      </w:r>
    </w:p>
    <w:p w14:paraId="11A1BB0B" w14:textId="77777777" w:rsidR="00382434" w:rsidRPr="0009764C" w:rsidRDefault="00382434" w:rsidP="00382434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09764C">
        <w:rPr>
          <w:rFonts w:ascii="Times New Roman" w:hAnsi="Times New Roman"/>
          <w:i/>
          <w:iCs/>
          <w:sz w:val="24"/>
          <w:szCs w:val="24"/>
        </w:rPr>
        <w:t>Option 1: Do not consider semi-static solutions</w:t>
      </w:r>
    </w:p>
    <w:p w14:paraId="38E807A4" w14:textId="77777777" w:rsidR="00B76E71" w:rsidRDefault="00B76E71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3E48283C" w14:textId="77777777" w:rsidR="00C8666C" w:rsidRPr="00C8666C" w:rsidRDefault="00C8666C" w:rsidP="00C8666C">
      <w:pPr>
        <w:rPr>
          <w:i/>
          <w:iCs/>
          <w:sz w:val="24"/>
          <w:szCs w:val="24"/>
        </w:rPr>
      </w:pPr>
      <w:r w:rsidRPr="00C8666C">
        <w:rPr>
          <w:b/>
          <w:bCs/>
          <w:i/>
          <w:iCs/>
          <w:sz w:val="24"/>
          <w:szCs w:val="24"/>
        </w:rPr>
        <w:t>Proposal 7:</w:t>
      </w:r>
      <w:r w:rsidRPr="00C8666C">
        <w:rPr>
          <w:i/>
          <w:iCs/>
          <w:sz w:val="24"/>
          <w:szCs w:val="24"/>
        </w:rPr>
        <w:t xml:space="preserve"> Support Proposal 3 from the above list:</w:t>
      </w:r>
    </w:p>
    <w:p w14:paraId="713C5DFC" w14:textId="77777777" w:rsidR="00C8666C" w:rsidRPr="00C8666C" w:rsidRDefault="00C8666C" w:rsidP="000B68DA">
      <w:pPr>
        <w:ind w:left="1152"/>
        <w:rPr>
          <w:sz w:val="22"/>
          <w:szCs w:val="22"/>
          <w:lang w:val="en-US" w:eastAsia="ko-KR"/>
        </w:rPr>
      </w:pPr>
      <w:r w:rsidRPr="00C8666C">
        <w:rPr>
          <w:i/>
          <w:iCs/>
          <w:sz w:val="24"/>
          <w:szCs w:val="24"/>
        </w:rPr>
        <w:t>Proposal 3: Depending on whether UE is configured with per-FR gap, if UE is configured with per-FR gap, the MG skipping only applies to the same FR and has no impacts on UE behavior on the other FR. If UE is configured with per-UE gap, the MG skipping applies to both FR.</w:t>
      </w:r>
    </w:p>
    <w:p w14:paraId="013871F4" w14:textId="12B4AE25" w:rsidR="00C27FE9" w:rsidRPr="00C27FE9" w:rsidRDefault="00C4142E" w:rsidP="00C27FE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lastRenderedPageBreak/>
        <w:t>References</w:t>
      </w:r>
    </w:p>
    <w:p w14:paraId="451134B4" w14:textId="3E2BD15E" w:rsidR="00C152F7" w:rsidRDefault="005575A9" w:rsidP="005910DC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3C572A">
        <w:rPr>
          <w:rFonts w:ascii="Times New Roman" w:hAnsi="Times New Roman"/>
          <w:sz w:val="22"/>
          <w:szCs w:val="22"/>
        </w:rPr>
        <w:t>R4-2</w:t>
      </w:r>
      <w:r w:rsidR="005B3B98" w:rsidRPr="003C572A">
        <w:rPr>
          <w:rFonts w:ascii="Times New Roman" w:hAnsi="Times New Roman"/>
          <w:sz w:val="22"/>
          <w:szCs w:val="22"/>
        </w:rPr>
        <w:t>502700</w:t>
      </w:r>
      <w:r w:rsidRPr="003C572A">
        <w:rPr>
          <w:rFonts w:ascii="Times New Roman" w:hAnsi="Times New Roman"/>
          <w:sz w:val="22"/>
          <w:szCs w:val="22"/>
        </w:rPr>
        <w:t xml:space="preserve"> “WF on RRM requirements for XR_Ph3,</w:t>
      </w:r>
      <w:r w:rsidR="0092156D" w:rsidRPr="003C572A">
        <w:rPr>
          <w:rFonts w:ascii="Times New Roman" w:hAnsi="Times New Roman"/>
          <w:sz w:val="22"/>
          <w:szCs w:val="22"/>
        </w:rPr>
        <w:t xml:space="preserve"> RAN4 Meeting #11</w:t>
      </w:r>
      <w:r w:rsidR="005B3B98" w:rsidRPr="003C572A">
        <w:rPr>
          <w:rFonts w:ascii="Times New Roman" w:hAnsi="Times New Roman"/>
          <w:sz w:val="22"/>
          <w:szCs w:val="22"/>
        </w:rPr>
        <w:t>4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5B3B98" w:rsidRPr="003C572A">
        <w:rPr>
          <w:rFonts w:ascii="Times New Roman" w:hAnsi="Times New Roman"/>
          <w:sz w:val="22"/>
          <w:szCs w:val="22"/>
        </w:rPr>
        <w:t>Athens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5B3B98" w:rsidRPr="003C572A">
        <w:rPr>
          <w:rFonts w:ascii="Times New Roman" w:hAnsi="Times New Roman"/>
          <w:sz w:val="22"/>
          <w:szCs w:val="22"/>
        </w:rPr>
        <w:t>GR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5B3B98" w:rsidRPr="003C572A">
        <w:rPr>
          <w:rFonts w:ascii="Times New Roman" w:hAnsi="Times New Roman"/>
          <w:sz w:val="22"/>
          <w:szCs w:val="22"/>
        </w:rPr>
        <w:t>February</w:t>
      </w:r>
      <w:r w:rsidR="0092156D" w:rsidRPr="003C572A">
        <w:rPr>
          <w:rFonts w:ascii="Times New Roman" w:hAnsi="Times New Roman"/>
          <w:sz w:val="22"/>
          <w:szCs w:val="22"/>
        </w:rPr>
        <w:t xml:space="preserve"> 202</w:t>
      </w:r>
      <w:r w:rsidR="005B3B98" w:rsidRPr="003C572A">
        <w:rPr>
          <w:rFonts w:ascii="Times New Roman" w:hAnsi="Times New Roman"/>
          <w:sz w:val="22"/>
          <w:szCs w:val="22"/>
        </w:rPr>
        <w:t>5</w:t>
      </w:r>
    </w:p>
    <w:p w14:paraId="3A4C29E5" w14:textId="77777777" w:rsidR="00C27FE9" w:rsidRDefault="00C27FE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F091E18" w14:textId="77777777" w:rsidR="00C27FE9" w:rsidRDefault="00C27FE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D74A0F0" w14:textId="77777777" w:rsidR="00496D4B" w:rsidRDefault="00496D4B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4E043EA5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32E006C2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0418309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44C5B6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3654160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3C39497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1F3ED9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61EA8C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2F2B76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21A38C84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76EE069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7764FC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2CAF5B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0B75E84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1EE359C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6D9E210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997FFA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20B294FD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140CDD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58C5E0A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3BF3DB7D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238BF72D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D457B0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375D763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454FA72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2CF339E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238D82E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4903E5CA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F09516C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43151CF5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7A5DB83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025AFD2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C91922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39D0F05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6ECB9E3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BD025A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980B16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34D5E7C9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17F264C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4DED61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C2849DF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C8B9FFB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DE9920E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71BCF5A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3C21A74B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2AD38CF6" w14:textId="77777777" w:rsidR="00E85597" w:rsidRDefault="00E85597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10A17B7" w14:textId="5031023C" w:rsidR="00496D4B" w:rsidRDefault="00496D4B" w:rsidP="00496D4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Annex</w:t>
      </w:r>
    </w:p>
    <w:p w14:paraId="52B0CEDC" w14:textId="77777777" w:rsidR="00496D4B" w:rsidRDefault="00496D4B" w:rsidP="00496D4B">
      <w:pPr>
        <w:rPr>
          <w:lang w:val="en-US"/>
        </w:rPr>
      </w:pPr>
    </w:p>
    <w:p w14:paraId="71604E1F" w14:textId="15B9C243" w:rsidR="00496D4B" w:rsidRPr="00E35895" w:rsidRDefault="00960BAA" w:rsidP="00496D4B">
      <w:pPr>
        <w:rPr>
          <w:sz w:val="22"/>
          <w:szCs w:val="22"/>
          <w:lang w:val="en-US"/>
        </w:rPr>
      </w:pPr>
      <w:r w:rsidRPr="00E35895">
        <w:rPr>
          <w:sz w:val="22"/>
          <w:szCs w:val="22"/>
          <w:lang w:val="en-US"/>
        </w:rPr>
        <w:t xml:space="preserve">38.213 CR: </w:t>
      </w:r>
      <w:r w:rsidR="00E35895" w:rsidRPr="00E35895">
        <w:rPr>
          <w:sz w:val="22"/>
          <w:szCs w:val="22"/>
        </w:rPr>
        <w:t xml:space="preserve">Introduction of </w:t>
      </w:r>
      <w:r w:rsidR="00E35895" w:rsidRPr="00E35895">
        <w:rPr>
          <w:rFonts w:eastAsia="Batang" w:cs="Arial"/>
          <w:sz w:val="22"/>
          <w:szCs w:val="22"/>
          <w:lang w:eastAsia="zh-CN"/>
        </w:rPr>
        <w:t>XR (eXtended Reality) for NR Phase 3</w:t>
      </w:r>
    </w:p>
    <w:p w14:paraId="6E17BA89" w14:textId="77777777" w:rsidR="0015034E" w:rsidRDefault="0015034E" w:rsidP="0015034E">
      <w:pPr>
        <w:keepNext/>
        <w:keepLines/>
        <w:overflowPunct/>
        <w:autoSpaceDE/>
        <w:autoSpaceDN/>
        <w:adjustRightInd/>
        <w:spacing w:before="180"/>
        <w:ind w:left="1134" w:hanging="1134"/>
        <w:jc w:val="center"/>
        <w:textAlignment w:val="auto"/>
        <w:outlineLvl w:val="1"/>
        <w:rPr>
          <w:color w:val="FF0000"/>
          <w:sz w:val="22"/>
          <w:szCs w:val="22"/>
          <w:lang w:eastAsia="zh-CN"/>
        </w:rPr>
      </w:pPr>
      <w:bookmarkStart w:id="3" w:name="_Toc12021437"/>
      <w:bookmarkStart w:id="4" w:name="_Toc20311549"/>
      <w:bookmarkStart w:id="5" w:name="_Toc26719374"/>
      <w:bookmarkStart w:id="6" w:name="_Toc29894805"/>
      <w:bookmarkStart w:id="7" w:name="_Toc29899104"/>
      <w:bookmarkStart w:id="8" w:name="_Toc29899522"/>
      <w:bookmarkStart w:id="9" w:name="_Toc29917259"/>
      <w:bookmarkStart w:id="10" w:name="_Toc36498133"/>
      <w:bookmarkStart w:id="11" w:name="_Toc45699159"/>
      <w:bookmarkStart w:id="12" w:name="_Toc185865722"/>
      <w:bookmarkStart w:id="13" w:name="_Toc185865725"/>
      <w:bookmarkStart w:id="14" w:name="_Toc12021440"/>
      <w:bookmarkStart w:id="15" w:name="_Toc20311552"/>
      <w:bookmarkStart w:id="16" w:name="_Toc26719377"/>
      <w:bookmarkStart w:id="17" w:name="_Toc29894808"/>
      <w:bookmarkStart w:id="18" w:name="_Toc29899107"/>
      <w:bookmarkStart w:id="19" w:name="_Toc29899525"/>
      <w:bookmarkStart w:id="20" w:name="_Toc29917262"/>
      <w:bookmarkStart w:id="21" w:name="_Toc36498136"/>
      <w:bookmarkStart w:id="22" w:name="_Toc45699162"/>
      <w:bookmarkStart w:id="23" w:name="_Toc130394842"/>
      <w:bookmarkStart w:id="24" w:name="_Toc12021451"/>
      <w:bookmarkStart w:id="25" w:name="_Toc20311563"/>
      <w:bookmarkStart w:id="26" w:name="_Toc26719388"/>
      <w:bookmarkStart w:id="27" w:name="_Toc29894819"/>
      <w:bookmarkStart w:id="28" w:name="_Toc29899118"/>
      <w:bookmarkStart w:id="29" w:name="_Toc29899536"/>
      <w:bookmarkStart w:id="30" w:name="_Toc29917273"/>
      <w:bookmarkStart w:id="31" w:name="_Toc36498147"/>
      <w:bookmarkStart w:id="32" w:name="_Toc45699173"/>
      <w:bookmarkStart w:id="33" w:name="_Toc130394853"/>
      <w:bookmarkStart w:id="34" w:name="_Ref491459187"/>
      <w:r w:rsidRPr="0015034E">
        <w:rPr>
          <w:color w:val="FF0000"/>
          <w:sz w:val="22"/>
          <w:szCs w:val="22"/>
          <w:lang w:eastAsia="zh-CN"/>
        </w:rPr>
        <w:t xml:space="preserve">*** </w:t>
      </w:r>
      <w:r w:rsidRPr="0015034E">
        <w:rPr>
          <w:color w:val="FF0000"/>
          <w:sz w:val="22"/>
          <w:szCs w:val="22"/>
        </w:rPr>
        <w:t>Unchanged parts are omitted</w:t>
      </w:r>
      <w:r w:rsidRPr="0015034E">
        <w:rPr>
          <w:color w:val="FF0000"/>
          <w:sz w:val="22"/>
          <w:szCs w:val="22"/>
          <w:lang w:eastAsia="zh-CN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4DD0B81" w14:textId="77777777" w:rsidR="001A2F7B" w:rsidRPr="001A2F7B" w:rsidRDefault="001A2F7B" w:rsidP="001A2F7B">
      <w:pPr>
        <w:keepNext/>
        <w:keepLines/>
        <w:overflowPunct/>
        <w:autoSpaceDE/>
        <w:autoSpaceDN/>
        <w:adjustRightInd/>
        <w:spacing w:before="180"/>
        <w:ind w:left="1134" w:right="9" w:hanging="1134"/>
        <w:textAlignment w:val="auto"/>
        <w:outlineLvl w:val="1"/>
        <w:rPr>
          <w:rFonts w:ascii="Arial" w:hAnsi="Arial"/>
          <w:sz w:val="32"/>
        </w:rPr>
      </w:pPr>
      <w:bookmarkStart w:id="35" w:name="_Toc29894860"/>
      <w:bookmarkStart w:id="36" w:name="_Toc29899159"/>
      <w:bookmarkStart w:id="37" w:name="_Toc29899577"/>
      <w:bookmarkStart w:id="38" w:name="_Toc29917316"/>
      <w:bookmarkStart w:id="39" w:name="_Toc36498190"/>
      <w:bookmarkStart w:id="40" w:name="_Toc45699218"/>
      <w:bookmarkStart w:id="41" w:name="_Toc185865789"/>
      <w:bookmarkStart w:id="42" w:name="_Hlk193712300"/>
      <w:r w:rsidRPr="001A2F7B">
        <w:rPr>
          <w:rFonts w:ascii="Arial" w:hAnsi="Arial"/>
          <w:sz w:val="32"/>
        </w:rPr>
        <w:t>10</w:t>
      </w:r>
      <w:r w:rsidRPr="001A2F7B">
        <w:rPr>
          <w:rFonts w:ascii="Arial" w:hAnsi="Arial" w:hint="eastAsia"/>
          <w:sz w:val="32"/>
        </w:rPr>
        <w:t>.</w:t>
      </w:r>
      <w:r w:rsidRPr="001A2F7B">
        <w:rPr>
          <w:rFonts w:ascii="Arial" w:hAnsi="Arial"/>
          <w:sz w:val="32"/>
        </w:rPr>
        <w:t>6</w:t>
      </w:r>
      <w:r w:rsidRPr="001A2F7B">
        <w:rPr>
          <w:rFonts w:ascii="Arial" w:hAnsi="Arial" w:hint="eastAsia"/>
          <w:sz w:val="32"/>
        </w:rPr>
        <w:tab/>
      </w:r>
      <w:r w:rsidRPr="001A2F7B">
        <w:rPr>
          <w:rFonts w:ascii="Arial" w:hAnsi="Arial"/>
          <w:sz w:val="32"/>
        </w:rPr>
        <w:t xml:space="preserve">Indication for cancelation of RRM measurement gaps 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F0F144E" w14:textId="77777777" w:rsidR="001A2F7B" w:rsidRPr="001A2F7B" w:rsidRDefault="001A2F7B" w:rsidP="001A2F7B">
      <w:pPr>
        <w:overflowPunct/>
        <w:autoSpaceDE/>
        <w:autoSpaceDN/>
        <w:adjustRightInd/>
        <w:textAlignment w:val="auto"/>
        <w:rPr>
          <w:noProof/>
          <w:sz w:val="22"/>
          <w:szCs w:val="22"/>
          <w:lang w:eastAsia="zh-CN"/>
        </w:rPr>
      </w:pPr>
      <w:r w:rsidRPr="001A2F7B">
        <w:rPr>
          <w:noProof/>
          <w:sz w:val="22"/>
          <w:szCs w:val="22"/>
          <w:lang w:eastAsia="zh-CN"/>
        </w:rPr>
        <w:t xml:space="preserve">A UE can be indicated by a value ‘1’ of an XYZ field in a DCI format [5, TS 38.212] provided by a PDCCH reception to cancel an earliest RRM </w:t>
      </w:r>
      <w:r w:rsidRPr="001A2F7B">
        <w:rPr>
          <w:sz w:val="22"/>
          <w:szCs w:val="22"/>
        </w:rPr>
        <w:t xml:space="preserve">measurement gap occasion </w:t>
      </w:r>
      <w:bookmarkStart w:id="43" w:name="_Hlk192922811"/>
      <w:r w:rsidRPr="001A2F7B">
        <w:rPr>
          <w:sz w:val="22"/>
          <w:szCs w:val="22"/>
        </w:rPr>
        <w:t xml:space="preserve">where the UE would perform RRM measurements </w:t>
      </w:r>
      <w:bookmarkEnd w:id="43"/>
      <w:r w:rsidRPr="001A2F7B">
        <w:rPr>
          <w:sz w:val="22"/>
          <w:szCs w:val="22"/>
        </w:rPr>
        <w:t>on all cells in the applicable range of the measurement gap occasion that include the one or more scheduled cells associated with the DCI format [10, TS 38.133]. T</w:t>
      </w:r>
      <w:r w:rsidRPr="001A2F7B">
        <w:rPr>
          <w:noProof/>
          <w:sz w:val="22"/>
          <w:szCs w:val="22"/>
          <w:lang w:eastAsia="zh-CN"/>
        </w:rPr>
        <w:t xml:space="preserve">he earliest RRM </w:t>
      </w:r>
      <w:r w:rsidRPr="001A2F7B">
        <w:rPr>
          <w:sz w:val="22"/>
          <w:szCs w:val="22"/>
        </w:rPr>
        <w:t xml:space="preserve">measurement gap occasion is at least </w:t>
      </w:r>
      <w:r w:rsidRPr="001A2F7B">
        <w:rPr>
          <w:noProof/>
          <w:sz w:val="22"/>
          <w:szCs w:val="22"/>
          <w:lang w:eastAsia="zh-CN"/>
        </w:rPr>
        <w:t>3 msec or 5 msec, as determined by a reported UE capability,</w:t>
      </w:r>
      <w:r w:rsidRPr="001A2F7B">
        <w:rPr>
          <w:sz w:val="22"/>
          <w:szCs w:val="22"/>
        </w:rPr>
        <w:t xml:space="preserve"> after the end of the PDCCH reception</w:t>
      </w:r>
      <w:r w:rsidRPr="001A2F7B">
        <w:rPr>
          <w:noProof/>
          <w:sz w:val="22"/>
          <w:szCs w:val="22"/>
          <w:lang w:eastAsia="zh-CN"/>
        </w:rPr>
        <w:t xml:space="preserve">. </w:t>
      </w:r>
    </w:p>
    <w:p w14:paraId="708AAFE7" w14:textId="77777777" w:rsidR="001A2F7B" w:rsidRPr="001A2F7B" w:rsidRDefault="001A2F7B" w:rsidP="001A2F7B">
      <w:pPr>
        <w:overflowPunct/>
        <w:autoSpaceDE/>
        <w:autoSpaceDN/>
        <w:adjustRightInd/>
        <w:textAlignment w:val="auto"/>
        <w:rPr>
          <w:noProof/>
          <w:sz w:val="22"/>
          <w:szCs w:val="22"/>
          <w:lang w:eastAsia="zh-CN"/>
        </w:rPr>
      </w:pPr>
      <w:r w:rsidRPr="001A2F7B">
        <w:rPr>
          <w:noProof/>
          <w:sz w:val="22"/>
          <w:szCs w:val="22"/>
          <w:lang w:eastAsia="zh-CN"/>
        </w:rPr>
        <w:t xml:space="preserve">If a UE indicates “Value 1” for FG-ABC, the UE ignores a value ‘0’ of the XYZ field in a DCI format. </w:t>
      </w:r>
    </w:p>
    <w:p w14:paraId="616C7165" w14:textId="06EA88A6" w:rsidR="0011402B" w:rsidRPr="00D0687D" w:rsidRDefault="001A2F7B" w:rsidP="001B47E8">
      <w:pPr>
        <w:pStyle w:val="paragraph"/>
        <w:rPr>
          <w:color w:val="FF0000"/>
          <w:lang w:eastAsia="zh-CN"/>
        </w:rPr>
      </w:pPr>
      <w:r w:rsidRPr="00D0687D">
        <w:rPr>
          <w:rFonts w:ascii="Times New Roman" w:hAnsi="Times New Roman" w:cs="Times New Roman"/>
          <w:noProof/>
          <w:lang w:eastAsia="zh-CN"/>
        </w:rPr>
        <w:t xml:space="preserve">If a UE indicates “Value 2” for FG-ABC, a value ‘0’ of the XYZ field in a DCI format </w:t>
      </w:r>
      <w:r w:rsidRPr="00D0687D">
        <w:rPr>
          <w:rFonts w:ascii="Times New Roman" w:hAnsi="Times New Roman" w:cs="Times New Roman"/>
        </w:rPr>
        <w:t xml:space="preserve">provided by a PDCCH reception </w:t>
      </w:r>
      <w:r w:rsidRPr="00D0687D">
        <w:rPr>
          <w:rFonts w:ascii="Times New Roman" w:hAnsi="Times New Roman" w:cs="Times New Roman"/>
          <w:noProof/>
          <w:lang w:eastAsia="zh-CN"/>
        </w:rPr>
        <w:t>indicates</w:t>
      </w:r>
      <w:r w:rsidR="005B26C8" w:rsidRPr="00D0687D">
        <w:rPr>
          <w:rFonts w:ascii="Times New Roman" w:hAnsi="Times New Roman" w:cs="Times New Roman"/>
          <w:noProof/>
          <w:lang w:eastAsia="zh-CN"/>
        </w:rPr>
        <w:t xml:space="preserve"> </w:t>
      </w:r>
      <w:r w:rsidRPr="00D0687D">
        <w:rPr>
          <w:rFonts w:ascii="Times New Roman" w:hAnsi="Times New Roman" w:cs="Times New Roman"/>
          <w:noProof/>
          <w:lang w:eastAsia="zh-CN"/>
        </w:rPr>
        <w:t xml:space="preserve">to the UE that the UE behavior for the earliest RRM </w:t>
      </w:r>
      <w:r w:rsidRPr="00D0687D">
        <w:rPr>
          <w:rFonts w:ascii="Times New Roman" w:hAnsi="Times New Roman" w:cs="Times New Roman"/>
        </w:rPr>
        <w:t>measurement gap occasion after the PDCCH reception where the UE would perform RRM measurements on cells in a same frequency band as the one or more scheduled cells associated with the DCI format is as described in [10, TS 38.133]</w:t>
      </w:r>
      <w:r w:rsidRPr="00D0687D">
        <w:rPr>
          <w:rFonts w:ascii="Times New Roman" w:hAnsi="Times New Roman" w:cs="Times New Roman"/>
          <w:noProof/>
          <w:lang w:eastAsia="zh-CN"/>
        </w:rPr>
        <w:t xml:space="preserve">. When the UE detects more than one DCI formats that include the XYZ field and are associated with a same earliest RRM </w:t>
      </w:r>
      <w:r w:rsidRPr="00D0687D">
        <w:rPr>
          <w:rFonts w:ascii="Times New Roman" w:hAnsi="Times New Roman" w:cs="Times New Roman"/>
        </w:rPr>
        <w:t>measurement gap occasion where the UE would perform RRM measurements on cells in a same frequency band as the one or more scheduled cells associated with the more than one DCI formats</w:t>
      </w:r>
      <w:r w:rsidRPr="00D0687D">
        <w:rPr>
          <w:rFonts w:ascii="Times New Roman" w:hAnsi="Times New Roman" w:cs="Times New Roman"/>
          <w:noProof/>
          <w:lang w:eastAsia="zh-CN"/>
        </w:rPr>
        <w:t xml:space="preserve">, the UE applies the indication provided by the XYZ field of a last DCI format, from the more than one DCI formats, that is in a PDCCH reception that ends at least 3 msec or 5 msec, as determined by a reported UE capability, before the start of that earliest RRM </w:t>
      </w:r>
      <w:r w:rsidRPr="00D0687D">
        <w:rPr>
          <w:rFonts w:ascii="Times New Roman" w:hAnsi="Times New Roman" w:cs="Times New Roman"/>
        </w:rPr>
        <w:t>measurement gap occasion</w:t>
      </w:r>
      <w:r w:rsidRPr="00D0687D">
        <w:rPr>
          <w:rFonts w:ascii="Times New Roman" w:hAnsi="Times New Roman" w:cs="Times New Roman"/>
          <w:noProof/>
          <w:lang w:eastAsia="zh-CN"/>
        </w:rPr>
        <w:t>.</w:t>
      </w:r>
      <w:bookmarkEnd w:id="42"/>
    </w:p>
    <w:p w14:paraId="4FBE09C7" w14:textId="44BCB2E1" w:rsidR="0015034E" w:rsidRPr="0015034E" w:rsidRDefault="00D26063" w:rsidP="00D26063">
      <w:pPr>
        <w:keepNext/>
        <w:keepLines/>
        <w:tabs>
          <w:tab w:val="left" w:pos="3450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ab/>
      </w:r>
      <w:r>
        <w:rPr>
          <w:color w:val="FF0000"/>
          <w:sz w:val="22"/>
          <w:szCs w:val="22"/>
          <w:lang w:eastAsia="zh-CN"/>
        </w:rPr>
        <w:tab/>
      </w:r>
      <w:r w:rsidR="0015034E" w:rsidRPr="0015034E">
        <w:rPr>
          <w:color w:val="FF0000"/>
          <w:sz w:val="22"/>
          <w:szCs w:val="22"/>
          <w:lang w:eastAsia="zh-CN"/>
        </w:rPr>
        <w:t xml:space="preserve">*** </w:t>
      </w:r>
      <w:r w:rsidR="0015034E" w:rsidRPr="0015034E">
        <w:rPr>
          <w:color w:val="FF0000"/>
          <w:sz w:val="22"/>
          <w:szCs w:val="22"/>
        </w:rPr>
        <w:t>Unchanged parts are omitted</w:t>
      </w:r>
      <w:r w:rsidR="0015034E" w:rsidRPr="0015034E">
        <w:rPr>
          <w:color w:val="FF0000"/>
          <w:sz w:val="22"/>
          <w:szCs w:val="22"/>
          <w:lang w:eastAsia="zh-CN"/>
        </w:rPr>
        <w:t xml:space="preserve"> ***</w:t>
      </w:r>
    </w:p>
    <w:p w14:paraId="1483C5E5" w14:textId="77777777" w:rsidR="00C27FE9" w:rsidRPr="003C572A" w:rsidRDefault="00C27FE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sectPr w:rsidR="00C27FE9" w:rsidRPr="003C572A" w:rsidSect="00F032A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BC332" w14:textId="77777777" w:rsidR="00272449" w:rsidRDefault="00272449">
      <w:r>
        <w:separator/>
      </w:r>
    </w:p>
  </w:endnote>
  <w:endnote w:type="continuationSeparator" w:id="0">
    <w:p w14:paraId="7E91B818" w14:textId="77777777" w:rsidR="00272449" w:rsidRDefault="0027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6E7C0102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2028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06A1" w14:textId="77777777" w:rsidR="00272449" w:rsidRDefault="00272449">
      <w:r>
        <w:separator/>
      </w:r>
    </w:p>
  </w:footnote>
  <w:footnote w:type="continuationSeparator" w:id="0">
    <w:p w14:paraId="55801BB2" w14:textId="77777777" w:rsidR="00272449" w:rsidRDefault="00272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467438"/>
    <w:multiLevelType w:val="hybridMultilevel"/>
    <w:tmpl w:val="3DB2684C"/>
    <w:lvl w:ilvl="0" w:tplc="97DAFC12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5E1274"/>
    <w:multiLevelType w:val="hybridMultilevel"/>
    <w:tmpl w:val="00DC78A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A2593C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E0A80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5164B"/>
    <w:multiLevelType w:val="multilevel"/>
    <w:tmpl w:val="4BC516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53D65"/>
    <w:multiLevelType w:val="hybridMultilevel"/>
    <w:tmpl w:val="2E9C6C90"/>
    <w:lvl w:ilvl="0" w:tplc="2A2E851E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C8443A"/>
    <w:multiLevelType w:val="hybridMultilevel"/>
    <w:tmpl w:val="6B40F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170D1"/>
    <w:multiLevelType w:val="hybridMultilevel"/>
    <w:tmpl w:val="268ABE1A"/>
    <w:lvl w:ilvl="0" w:tplc="66DEC58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B2805"/>
    <w:multiLevelType w:val="hybridMultilevel"/>
    <w:tmpl w:val="FF867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77386"/>
    <w:multiLevelType w:val="hybridMultilevel"/>
    <w:tmpl w:val="4C0CE3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DF8754F"/>
    <w:multiLevelType w:val="hybridMultilevel"/>
    <w:tmpl w:val="AF945340"/>
    <w:lvl w:ilvl="0" w:tplc="08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num w:numId="1" w16cid:durableId="294872821">
    <w:abstractNumId w:val="9"/>
  </w:num>
  <w:num w:numId="2" w16cid:durableId="529997659">
    <w:abstractNumId w:val="31"/>
  </w:num>
  <w:num w:numId="3" w16cid:durableId="20892294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6"/>
  </w:num>
  <w:num w:numId="5" w16cid:durableId="1286959390">
    <w:abstractNumId w:val="1"/>
  </w:num>
  <w:num w:numId="6" w16cid:durableId="1617103876">
    <w:abstractNumId w:val="21"/>
  </w:num>
  <w:num w:numId="7" w16cid:durableId="117645935">
    <w:abstractNumId w:val="12"/>
    <w:lvlOverride w:ilvl="0">
      <w:startOverride w:val="1"/>
    </w:lvlOverride>
  </w:num>
  <w:num w:numId="8" w16cid:durableId="1483622149">
    <w:abstractNumId w:val="26"/>
  </w:num>
  <w:num w:numId="9" w16cid:durableId="1533113022">
    <w:abstractNumId w:val="7"/>
  </w:num>
  <w:num w:numId="10" w16cid:durableId="1226142708">
    <w:abstractNumId w:val="5"/>
  </w:num>
  <w:num w:numId="11" w16cid:durableId="1282224544">
    <w:abstractNumId w:val="25"/>
  </w:num>
  <w:num w:numId="12" w16cid:durableId="1071275019">
    <w:abstractNumId w:val="32"/>
  </w:num>
  <w:num w:numId="13" w16cid:durableId="452097699">
    <w:abstractNumId w:val="4"/>
  </w:num>
  <w:num w:numId="14" w16cid:durableId="1964387908">
    <w:abstractNumId w:val="20"/>
  </w:num>
  <w:num w:numId="15" w16cid:durableId="187840502">
    <w:abstractNumId w:val="24"/>
  </w:num>
  <w:num w:numId="16" w16cid:durableId="542408241">
    <w:abstractNumId w:val="16"/>
  </w:num>
  <w:num w:numId="17" w16cid:durableId="1654870801">
    <w:abstractNumId w:val="34"/>
  </w:num>
  <w:num w:numId="18" w16cid:durableId="706442824">
    <w:abstractNumId w:val="22"/>
  </w:num>
  <w:num w:numId="19" w16cid:durableId="1578636555">
    <w:abstractNumId w:val="29"/>
  </w:num>
  <w:num w:numId="20" w16cid:durableId="1275593883">
    <w:abstractNumId w:val="30"/>
  </w:num>
  <w:num w:numId="21" w16cid:durableId="2144734652">
    <w:abstractNumId w:val="3"/>
  </w:num>
  <w:num w:numId="22" w16cid:durableId="1650208653">
    <w:abstractNumId w:val="23"/>
  </w:num>
  <w:num w:numId="23" w16cid:durableId="614211842">
    <w:abstractNumId w:val="33"/>
  </w:num>
  <w:num w:numId="24" w16cid:durableId="508448180">
    <w:abstractNumId w:val="13"/>
  </w:num>
  <w:num w:numId="25" w16cid:durableId="1081753120">
    <w:abstractNumId w:val="18"/>
  </w:num>
  <w:num w:numId="26" w16cid:durableId="1915554017">
    <w:abstractNumId w:val="8"/>
  </w:num>
  <w:num w:numId="27" w16cid:durableId="432357432">
    <w:abstractNumId w:val="28"/>
  </w:num>
  <w:num w:numId="28" w16cid:durableId="1637760330">
    <w:abstractNumId w:val="19"/>
  </w:num>
  <w:num w:numId="29" w16cid:durableId="683476451">
    <w:abstractNumId w:val="11"/>
  </w:num>
  <w:num w:numId="30" w16cid:durableId="1972056400">
    <w:abstractNumId w:val="2"/>
  </w:num>
  <w:num w:numId="31" w16cid:durableId="658924925">
    <w:abstractNumId w:val="10"/>
  </w:num>
  <w:num w:numId="32" w16cid:durableId="1494756727">
    <w:abstractNumId w:val="27"/>
  </w:num>
  <w:num w:numId="33" w16cid:durableId="2020349677">
    <w:abstractNumId w:val="17"/>
  </w:num>
  <w:num w:numId="34" w16cid:durableId="47403314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0F9F"/>
    <w:rsid w:val="00001066"/>
    <w:rsid w:val="0000129C"/>
    <w:rsid w:val="00001431"/>
    <w:rsid w:val="0000146C"/>
    <w:rsid w:val="00001FC3"/>
    <w:rsid w:val="00002375"/>
    <w:rsid w:val="00002459"/>
    <w:rsid w:val="000029A6"/>
    <w:rsid w:val="00002FD0"/>
    <w:rsid w:val="00003131"/>
    <w:rsid w:val="00003158"/>
    <w:rsid w:val="00003772"/>
    <w:rsid w:val="000037FB"/>
    <w:rsid w:val="00004564"/>
    <w:rsid w:val="00004885"/>
    <w:rsid w:val="000048F7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37"/>
    <w:rsid w:val="00006780"/>
    <w:rsid w:val="0000688F"/>
    <w:rsid w:val="0000689E"/>
    <w:rsid w:val="00006BF9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C6"/>
    <w:rsid w:val="00010FD1"/>
    <w:rsid w:val="00011328"/>
    <w:rsid w:val="00011370"/>
    <w:rsid w:val="00011703"/>
    <w:rsid w:val="00011C58"/>
    <w:rsid w:val="000124D1"/>
    <w:rsid w:val="00012A2A"/>
    <w:rsid w:val="00012D90"/>
    <w:rsid w:val="0001321B"/>
    <w:rsid w:val="0001343D"/>
    <w:rsid w:val="000135B5"/>
    <w:rsid w:val="00013633"/>
    <w:rsid w:val="00013635"/>
    <w:rsid w:val="000137FF"/>
    <w:rsid w:val="0001396F"/>
    <w:rsid w:val="00013AAD"/>
    <w:rsid w:val="00013B63"/>
    <w:rsid w:val="0001418B"/>
    <w:rsid w:val="000141F0"/>
    <w:rsid w:val="000149E5"/>
    <w:rsid w:val="00014B68"/>
    <w:rsid w:val="00014D13"/>
    <w:rsid w:val="00014EB2"/>
    <w:rsid w:val="000159DD"/>
    <w:rsid w:val="00015BCB"/>
    <w:rsid w:val="000162B2"/>
    <w:rsid w:val="0001634E"/>
    <w:rsid w:val="00016B34"/>
    <w:rsid w:val="00016D13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2F4"/>
    <w:rsid w:val="0002130A"/>
    <w:rsid w:val="0002165C"/>
    <w:rsid w:val="00021794"/>
    <w:rsid w:val="00021802"/>
    <w:rsid w:val="00021C67"/>
    <w:rsid w:val="00021DEC"/>
    <w:rsid w:val="00022156"/>
    <w:rsid w:val="000222F7"/>
    <w:rsid w:val="00022579"/>
    <w:rsid w:val="000226C1"/>
    <w:rsid w:val="000227B0"/>
    <w:rsid w:val="000228C4"/>
    <w:rsid w:val="00023545"/>
    <w:rsid w:val="00023564"/>
    <w:rsid w:val="00023640"/>
    <w:rsid w:val="00023C29"/>
    <w:rsid w:val="00024478"/>
    <w:rsid w:val="000245AB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D05"/>
    <w:rsid w:val="00026EF9"/>
    <w:rsid w:val="00027030"/>
    <w:rsid w:val="00027333"/>
    <w:rsid w:val="0002790C"/>
    <w:rsid w:val="00027A63"/>
    <w:rsid w:val="00027BC0"/>
    <w:rsid w:val="000300FE"/>
    <w:rsid w:val="0003034D"/>
    <w:rsid w:val="00030365"/>
    <w:rsid w:val="000304F4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8E2"/>
    <w:rsid w:val="00035958"/>
    <w:rsid w:val="00035CAB"/>
    <w:rsid w:val="0003663A"/>
    <w:rsid w:val="00036A16"/>
    <w:rsid w:val="00036C45"/>
    <w:rsid w:val="00036D25"/>
    <w:rsid w:val="00036DCF"/>
    <w:rsid w:val="00036FA7"/>
    <w:rsid w:val="000377E3"/>
    <w:rsid w:val="00037910"/>
    <w:rsid w:val="00037A21"/>
    <w:rsid w:val="00037D40"/>
    <w:rsid w:val="00040025"/>
    <w:rsid w:val="000404F2"/>
    <w:rsid w:val="00040F36"/>
    <w:rsid w:val="00040F7A"/>
    <w:rsid w:val="000412B7"/>
    <w:rsid w:val="000413B8"/>
    <w:rsid w:val="0004155F"/>
    <w:rsid w:val="0004182E"/>
    <w:rsid w:val="000418C8"/>
    <w:rsid w:val="0004190B"/>
    <w:rsid w:val="00041928"/>
    <w:rsid w:val="00041AEE"/>
    <w:rsid w:val="00041CAD"/>
    <w:rsid w:val="00041F48"/>
    <w:rsid w:val="00041FA2"/>
    <w:rsid w:val="000426B1"/>
    <w:rsid w:val="000429A8"/>
    <w:rsid w:val="00042BFC"/>
    <w:rsid w:val="00042ED8"/>
    <w:rsid w:val="000430CF"/>
    <w:rsid w:val="00043703"/>
    <w:rsid w:val="00043F71"/>
    <w:rsid w:val="0004403C"/>
    <w:rsid w:val="00044225"/>
    <w:rsid w:val="00044359"/>
    <w:rsid w:val="00044576"/>
    <w:rsid w:val="00044BC5"/>
    <w:rsid w:val="00044C98"/>
    <w:rsid w:val="00044FC4"/>
    <w:rsid w:val="0004516E"/>
    <w:rsid w:val="000451E5"/>
    <w:rsid w:val="000453F6"/>
    <w:rsid w:val="0004578C"/>
    <w:rsid w:val="00045B35"/>
    <w:rsid w:val="00045D8F"/>
    <w:rsid w:val="0004650F"/>
    <w:rsid w:val="0004679A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47DBC"/>
    <w:rsid w:val="00047E7A"/>
    <w:rsid w:val="0005055B"/>
    <w:rsid w:val="000505E0"/>
    <w:rsid w:val="000509C8"/>
    <w:rsid w:val="00050DCC"/>
    <w:rsid w:val="00051135"/>
    <w:rsid w:val="0005149E"/>
    <w:rsid w:val="00051586"/>
    <w:rsid w:val="00051BAA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26"/>
    <w:rsid w:val="0005456E"/>
    <w:rsid w:val="000545F9"/>
    <w:rsid w:val="0005468A"/>
    <w:rsid w:val="00054ACE"/>
    <w:rsid w:val="00054DAB"/>
    <w:rsid w:val="00054EC3"/>
    <w:rsid w:val="0005504C"/>
    <w:rsid w:val="0005539F"/>
    <w:rsid w:val="00055623"/>
    <w:rsid w:val="00055873"/>
    <w:rsid w:val="00055AC1"/>
    <w:rsid w:val="00055B8E"/>
    <w:rsid w:val="00055FF4"/>
    <w:rsid w:val="0005602E"/>
    <w:rsid w:val="00056057"/>
    <w:rsid w:val="000567D9"/>
    <w:rsid w:val="000572A7"/>
    <w:rsid w:val="000572C4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3B3"/>
    <w:rsid w:val="00060586"/>
    <w:rsid w:val="00060601"/>
    <w:rsid w:val="00060873"/>
    <w:rsid w:val="00060A13"/>
    <w:rsid w:val="00060A2A"/>
    <w:rsid w:val="00060FDB"/>
    <w:rsid w:val="000612C5"/>
    <w:rsid w:val="00061336"/>
    <w:rsid w:val="00061985"/>
    <w:rsid w:val="00061DB4"/>
    <w:rsid w:val="00061E34"/>
    <w:rsid w:val="000621A9"/>
    <w:rsid w:val="0006243C"/>
    <w:rsid w:val="0006263A"/>
    <w:rsid w:val="0006326B"/>
    <w:rsid w:val="000632B7"/>
    <w:rsid w:val="00063480"/>
    <w:rsid w:val="00063485"/>
    <w:rsid w:val="00063692"/>
    <w:rsid w:val="000636BA"/>
    <w:rsid w:val="00063E29"/>
    <w:rsid w:val="00063F57"/>
    <w:rsid w:val="000641FE"/>
    <w:rsid w:val="0006436D"/>
    <w:rsid w:val="0006480B"/>
    <w:rsid w:val="00064A2B"/>
    <w:rsid w:val="00064D36"/>
    <w:rsid w:val="00065313"/>
    <w:rsid w:val="0006549C"/>
    <w:rsid w:val="00065A6B"/>
    <w:rsid w:val="00065D64"/>
    <w:rsid w:val="000661E3"/>
    <w:rsid w:val="000662F6"/>
    <w:rsid w:val="000663FC"/>
    <w:rsid w:val="000667D1"/>
    <w:rsid w:val="000667FA"/>
    <w:rsid w:val="0006683F"/>
    <w:rsid w:val="00066DAF"/>
    <w:rsid w:val="00066E05"/>
    <w:rsid w:val="00067087"/>
    <w:rsid w:val="0006711B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862"/>
    <w:rsid w:val="00074BF5"/>
    <w:rsid w:val="00074D5D"/>
    <w:rsid w:val="000752CD"/>
    <w:rsid w:val="00075680"/>
    <w:rsid w:val="0007590A"/>
    <w:rsid w:val="00075999"/>
    <w:rsid w:val="00075C16"/>
    <w:rsid w:val="00075D6B"/>
    <w:rsid w:val="00076782"/>
    <w:rsid w:val="000770B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02D"/>
    <w:rsid w:val="000814B2"/>
    <w:rsid w:val="00081534"/>
    <w:rsid w:val="000820DA"/>
    <w:rsid w:val="00082152"/>
    <w:rsid w:val="000825BC"/>
    <w:rsid w:val="000826FF"/>
    <w:rsid w:val="00082A49"/>
    <w:rsid w:val="00082E0C"/>
    <w:rsid w:val="00082F4C"/>
    <w:rsid w:val="0008309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56E"/>
    <w:rsid w:val="0008579B"/>
    <w:rsid w:val="00085B54"/>
    <w:rsid w:val="00085EB7"/>
    <w:rsid w:val="000862BA"/>
    <w:rsid w:val="00086A02"/>
    <w:rsid w:val="00086AF6"/>
    <w:rsid w:val="00086B50"/>
    <w:rsid w:val="00086C4D"/>
    <w:rsid w:val="00086CF2"/>
    <w:rsid w:val="0008731C"/>
    <w:rsid w:val="0008760B"/>
    <w:rsid w:val="00087881"/>
    <w:rsid w:val="0008791E"/>
    <w:rsid w:val="000879A9"/>
    <w:rsid w:val="00087BAB"/>
    <w:rsid w:val="00087E29"/>
    <w:rsid w:val="00087F91"/>
    <w:rsid w:val="000900AC"/>
    <w:rsid w:val="00090228"/>
    <w:rsid w:val="00090573"/>
    <w:rsid w:val="00090586"/>
    <w:rsid w:val="000908BC"/>
    <w:rsid w:val="000908EE"/>
    <w:rsid w:val="00090E2A"/>
    <w:rsid w:val="00090F31"/>
    <w:rsid w:val="000915C2"/>
    <w:rsid w:val="00091628"/>
    <w:rsid w:val="00091714"/>
    <w:rsid w:val="00091858"/>
    <w:rsid w:val="00091C08"/>
    <w:rsid w:val="00092090"/>
    <w:rsid w:val="000921E3"/>
    <w:rsid w:val="00092334"/>
    <w:rsid w:val="00092B0B"/>
    <w:rsid w:val="000931C3"/>
    <w:rsid w:val="0009360C"/>
    <w:rsid w:val="00093B23"/>
    <w:rsid w:val="00093EA6"/>
    <w:rsid w:val="00094208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5"/>
    <w:rsid w:val="0009653B"/>
    <w:rsid w:val="000967BD"/>
    <w:rsid w:val="0009680E"/>
    <w:rsid w:val="000968D8"/>
    <w:rsid w:val="00096D30"/>
    <w:rsid w:val="00096FF3"/>
    <w:rsid w:val="0009709B"/>
    <w:rsid w:val="00097215"/>
    <w:rsid w:val="000972CD"/>
    <w:rsid w:val="0009764C"/>
    <w:rsid w:val="000979F0"/>
    <w:rsid w:val="00097AE8"/>
    <w:rsid w:val="000A0253"/>
    <w:rsid w:val="000A02DC"/>
    <w:rsid w:val="000A0332"/>
    <w:rsid w:val="000A0CA1"/>
    <w:rsid w:val="000A0CE8"/>
    <w:rsid w:val="000A0DFC"/>
    <w:rsid w:val="000A0E99"/>
    <w:rsid w:val="000A181F"/>
    <w:rsid w:val="000A1882"/>
    <w:rsid w:val="000A1AD3"/>
    <w:rsid w:val="000A1B13"/>
    <w:rsid w:val="000A1D49"/>
    <w:rsid w:val="000A211E"/>
    <w:rsid w:val="000A2131"/>
    <w:rsid w:val="000A21C4"/>
    <w:rsid w:val="000A23B7"/>
    <w:rsid w:val="000A2D70"/>
    <w:rsid w:val="000A2F99"/>
    <w:rsid w:val="000A310F"/>
    <w:rsid w:val="000A336F"/>
    <w:rsid w:val="000A34D8"/>
    <w:rsid w:val="000A3561"/>
    <w:rsid w:val="000A36E1"/>
    <w:rsid w:val="000A3A3A"/>
    <w:rsid w:val="000A3ACB"/>
    <w:rsid w:val="000A4492"/>
    <w:rsid w:val="000A4597"/>
    <w:rsid w:val="000A47AC"/>
    <w:rsid w:val="000A49DE"/>
    <w:rsid w:val="000A4B74"/>
    <w:rsid w:val="000A4E31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20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4EF"/>
    <w:rsid w:val="000B0588"/>
    <w:rsid w:val="000B081C"/>
    <w:rsid w:val="000B0B89"/>
    <w:rsid w:val="000B10AB"/>
    <w:rsid w:val="000B1475"/>
    <w:rsid w:val="000B17A1"/>
    <w:rsid w:val="000B1CD3"/>
    <w:rsid w:val="000B1D11"/>
    <w:rsid w:val="000B2074"/>
    <w:rsid w:val="000B256B"/>
    <w:rsid w:val="000B287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302"/>
    <w:rsid w:val="000B65BE"/>
    <w:rsid w:val="000B6686"/>
    <w:rsid w:val="000B68DA"/>
    <w:rsid w:val="000B6B8B"/>
    <w:rsid w:val="000B6BDF"/>
    <w:rsid w:val="000B71B6"/>
    <w:rsid w:val="000B7387"/>
    <w:rsid w:val="000B76BB"/>
    <w:rsid w:val="000B7740"/>
    <w:rsid w:val="000B7D5E"/>
    <w:rsid w:val="000C0061"/>
    <w:rsid w:val="000C072C"/>
    <w:rsid w:val="000C0CF0"/>
    <w:rsid w:val="000C133A"/>
    <w:rsid w:val="000C143C"/>
    <w:rsid w:val="000C157C"/>
    <w:rsid w:val="000C1DBD"/>
    <w:rsid w:val="000C1F69"/>
    <w:rsid w:val="000C23C2"/>
    <w:rsid w:val="000C2AB5"/>
    <w:rsid w:val="000C2DE1"/>
    <w:rsid w:val="000C2EA1"/>
    <w:rsid w:val="000C3612"/>
    <w:rsid w:val="000C369B"/>
    <w:rsid w:val="000C393F"/>
    <w:rsid w:val="000C3987"/>
    <w:rsid w:val="000C3EB8"/>
    <w:rsid w:val="000C3F16"/>
    <w:rsid w:val="000C3F56"/>
    <w:rsid w:val="000C42D9"/>
    <w:rsid w:val="000C42F5"/>
    <w:rsid w:val="000C44B7"/>
    <w:rsid w:val="000C4C76"/>
    <w:rsid w:val="000C550B"/>
    <w:rsid w:val="000C5669"/>
    <w:rsid w:val="000C5759"/>
    <w:rsid w:val="000C58E4"/>
    <w:rsid w:val="000C59A5"/>
    <w:rsid w:val="000C5B11"/>
    <w:rsid w:val="000C5E7D"/>
    <w:rsid w:val="000C6248"/>
    <w:rsid w:val="000C62FC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AB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4E"/>
    <w:rsid w:val="000D395D"/>
    <w:rsid w:val="000D3A6C"/>
    <w:rsid w:val="000D3E2E"/>
    <w:rsid w:val="000D4324"/>
    <w:rsid w:val="000D46EE"/>
    <w:rsid w:val="000D4A46"/>
    <w:rsid w:val="000D4ABD"/>
    <w:rsid w:val="000D4DE6"/>
    <w:rsid w:val="000D4DFF"/>
    <w:rsid w:val="000D4FB4"/>
    <w:rsid w:val="000D5058"/>
    <w:rsid w:val="000D5428"/>
    <w:rsid w:val="000D55C8"/>
    <w:rsid w:val="000D55EA"/>
    <w:rsid w:val="000D5711"/>
    <w:rsid w:val="000D59D6"/>
    <w:rsid w:val="000D5A91"/>
    <w:rsid w:val="000D5AB0"/>
    <w:rsid w:val="000D5AD1"/>
    <w:rsid w:val="000D5B82"/>
    <w:rsid w:val="000D5C0C"/>
    <w:rsid w:val="000D5C24"/>
    <w:rsid w:val="000D5E4D"/>
    <w:rsid w:val="000D5F11"/>
    <w:rsid w:val="000D697E"/>
    <w:rsid w:val="000D6B62"/>
    <w:rsid w:val="000D6E96"/>
    <w:rsid w:val="000D703B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39"/>
    <w:rsid w:val="000D7C7C"/>
    <w:rsid w:val="000D7EF2"/>
    <w:rsid w:val="000E011D"/>
    <w:rsid w:val="000E077C"/>
    <w:rsid w:val="000E0A57"/>
    <w:rsid w:val="000E0B1B"/>
    <w:rsid w:val="000E0BC4"/>
    <w:rsid w:val="000E0C8A"/>
    <w:rsid w:val="000E0DA2"/>
    <w:rsid w:val="000E14B9"/>
    <w:rsid w:val="000E15FE"/>
    <w:rsid w:val="000E16A2"/>
    <w:rsid w:val="000E182B"/>
    <w:rsid w:val="000E1A49"/>
    <w:rsid w:val="000E1C0F"/>
    <w:rsid w:val="000E1D14"/>
    <w:rsid w:val="000E1E8E"/>
    <w:rsid w:val="000E1EF9"/>
    <w:rsid w:val="000E2042"/>
    <w:rsid w:val="000E24CC"/>
    <w:rsid w:val="000E279B"/>
    <w:rsid w:val="000E285F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E2F"/>
    <w:rsid w:val="000E3F84"/>
    <w:rsid w:val="000E4212"/>
    <w:rsid w:val="000E471D"/>
    <w:rsid w:val="000E48CD"/>
    <w:rsid w:val="000E49F8"/>
    <w:rsid w:val="000E4C9B"/>
    <w:rsid w:val="000E4D01"/>
    <w:rsid w:val="000E5830"/>
    <w:rsid w:val="000E5C4E"/>
    <w:rsid w:val="000E5E6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E7F5D"/>
    <w:rsid w:val="000F00D8"/>
    <w:rsid w:val="000F036B"/>
    <w:rsid w:val="000F04CE"/>
    <w:rsid w:val="000F0606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501"/>
    <w:rsid w:val="000F2965"/>
    <w:rsid w:val="000F2987"/>
    <w:rsid w:val="000F2F75"/>
    <w:rsid w:val="000F30B0"/>
    <w:rsid w:val="000F315D"/>
    <w:rsid w:val="000F34C7"/>
    <w:rsid w:val="000F3531"/>
    <w:rsid w:val="000F36E9"/>
    <w:rsid w:val="000F3B40"/>
    <w:rsid w:val="000F3FFF"/>
    <w:rsid w:val="000F42EA"/>
    <w:rsid w:val="000F4516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796"/>
    <w:rsid w:val="000F5A79"/>
    <w:rsid w:val="000F61C4"/>
    <w:rsid w:val="000F628F"/>
    <w:rsid w:val="000F64E2"/>
    <w:rsid w:val="000F6617"/>
    <w:rsid w:val="000F6646"/>
    <w:rsid w:val="000F6881"/>
    <w:rsid w:val="000F692A"/>
    <w:rsid w:val="000F6A40"/>
    <w:rsid w:val="000F6ADB"/>
    <w:rsid w:val="000F6C32"/>
    <w:rsid w:val="000F6DB3"/>
    <w:rsid w:val="000F6E58"/>
    <w:rsid w:val="000F72BE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1C"/>
    <w:rsid w:val="00102147"/>
    <w:rsid w:val="001021B6"/>
    <w:rsid w:val="0010267C"/>
    <w:rsid w:val="00102D2E"/>
    <w:rsid w:val="0010320F"/>
    <w:rsid w:val="0010341A"/>
    <w:rsid w:val="00103658"/>
    <w:rsid w:val="0010366C"/>
    <w:rsid w:val="001037D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897"/>
    <w:rsid w:val="0010593E"/>
    <w:rsid w:val="00105CEE"/>
    <w:rsid w:val="00105F60"/>
    <w:rsid w:val="00106296"/>
    <w:rsid w:val="0010660E"/>
    <w:rsid w:val="00106741"/>
    <w:rsid w:val="001067DB"/>
    <w:rsid w:val="001069A7"/>
    <w:rsid w:val="001069B2"/>
    <w:rsid w:val="00106A95"/>
    <w:rsid w:val="00106CC3"/>
    <w:rsid w:val="00106E7E"/>
    <w:rsid w:val="001074D1"/>
    <w:rsid w:val="00107522"/>
    <w:rsid w:val="00107600"/>
    <w:rsid w:val="00107C26"/>
    <w:rsid w:val="001102C6"/>
    <w:rsid w:val="001102F5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4B"/>
    <w:rsid w:val="001134DA"/>
    <w:rsid w:val="0011368C"/>
    <w:rsid w:val="0011372B"/>
    <w:rsid w:val="001138BF"/>
    <w:rsid w:val="00113D8F"/>
    <w:rsid w:val="0011402B"/>
    <w:rsid w:val="001140FA"/>
    <w:rsid w:val="001141CF"/>
    <w:rsid w:val="00114379"/>
    <w:rsid w:val="001146A3"/>
    <w:rsid w:val="001146C6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89E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026"/>
    <w:rsid w:val="00117957"/>
    <w:rsid w:val="00117B90"/>
    <w:rsid w:val="0012012C"/>
    <w:rsid w:val="0012022B"/>
    <w:rsid w:val="00120267"/>
    <w:rsid w:val="001202A3"/>
    <w:rsid w:val="001203DB"/>
    <w:rsid w:val="0012079F"/>
    <w:rsid w:val="001207F3"/>
    <w:rsid w:val="00120C4E"/>
    <w:rsid w:val="00120D2A"/>
    <w:rsid w:val="0012160E"/>
    <w:rsid w:val="001216B5"/>
    <w:rsid w:val="00121897"/>
    <w:rsid w:val="0012189F"/>
    <w:rsid w:val="00121AF7"/>
    <w:rsid w:val="00121E01"/>
    <w:rsid w:val="00121E20"/>
    <w:rsid w:val="00121FDE"/>
    <w:rsid w:val="00122581"/>
    <w:rsid w:val="00122842"/>
    <w:rsid w:val="00122EB1"/>
    <w:rsid w:val="00122EB3"/>
    <w:rsid w:val="00123236"/>
    <w:rsid w:val="0012343D"/>
    <w:rsid w:val="0012345C"/>
    <w:rsid w:val="00123541"/>
    <w:rsid w:val="001235C4"/>
    <w:rsid w:val="001236E4"/>
    <w:rsid w:val="00123975"/>
    <w:rsid w:val="00123984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5E6D"/>
    <w:rsid w:val="0012613D"/>
    <w:rsid w:val="0012697D"/>
    <w:rsid w:val="00126C38"/>
    <w:rsid w:val="00126C3C"/>
    <w:rsid w:val="00126E1F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AD4"/>
    <w:rsid w:val="00130EFD"/>
    <w:rsid w:val="00130F15"/>
    <w:rsid w:val="00131538"/>
    <w:rsid w:val="00131575"/>
    <w:rsid w:val="00131683"/>
    <w:rsid w:val="001316D9"/>
    <w:rsid w:val="0013189F"/>
    <w:rsid w:val="001319CF"/>
    <w:rsid w:val="00131AC6"/>
    <w:rsid w:val="00131B2C"/>
    <w:rsid w:val="001320F7"/>
    <w:rsid w:val="001321CE"/>
    <w:rsid w:val="001322B0"/>
    <w:rsid w:val="001324D9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5EB"/>
    <w:rsid w:val="00135829"/>
    <w:rsid w:val="001358A7"/>
    <w:rsid w:val="001358F4"/>
    <w:rsid w:val="0013612A"/>
    <w:rsid w:val="0013677F"/>
    <w:rsid w:val="00136998"/>
    <w:rsid w:val="00136AAD"/>
    <w:rsid w:val="00136BA1"/>
    <w:rsid w:val="00136BC1"/>
    <w:rsid w:val="00136DF8"/>
    <w:rsid w:val="00137280"/>
    <w:rsid w:val="00137288"/>
    <w:rsid w:val="00137407"/>
    <w:rsid w:val="00137480"/>
    <w:rsid w:val="001376F7"/>
    <w:rsid w:val="001377C3"/>
    <w:rsid w:val="001379DE"/>
    <w:rsid w:val="00137A97"/>
    <w:rsid w:val="00140608"/>
    <w:rsid w:val="0014073C"/>
    <w:rsid w:val="00140762"/>
    <w:rsid w:val="00140912"/>
    <w:rsid w:val="00140CF7"/>
    <w:rsid w:val="00140D54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269"/>
    <w:rsid w:val="001426EA"/>
    <w:rsid w:val="0014297C"/>
    <w:rsid w:val="00142D73"/>
    <w:rsid w:val="00142E42"/>
    <w:rsid w:val="00142F6A"/>
    <w:rsid w:val="00142F87"/>
    <w:rsid w:val="00143204"/>
    <w:rsid w:val="001433C9"/>
    <w:rsid w:val="0014353B"/>
    <w:rsid w:val="0014371C"/>
    <w:rsid w:val="001438A8"/>
    <w:rsid w:val="00143932"/>
    <w:rsid w:val="00143A54"/>
    <w:rsid w:val="00143E78"/>
    <w:rsid w:val="00143FFE"/>
    <w:rsid w:val="00144418"/>
    <w:rsid w:val="001445AA"/>
    <w:rsid w:val="0014471E"/>
    <w:rsid w:val="0014491B"/>
    <w:rsid w:val="001449F4"/>
    <w:rsid w:val="00144B3F"/>
    <w:rsid w:val="00144D4B"/>
    <w:rsid w:val="00144E04"/>
    <w:rsid w:val="00144FD9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47DD1"/>
    <w:rsid w:val="0015034E"/>
    <w:rsid w:val="001506DA"/>
    <w:rsid w:val="001508E1"/>
    <w:rsid w:val="001509D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E8"/>
    <w:rsid w:val="00151805"/>
    <w:rsid w:val="001518AA"/>
    <w:rsid w:val="00151E0E"/>
    <w:rsid w:val="00152066"/>
    <w:rsid w:val="001526CA"/>
    <w:rsid w:val="00152832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CE5"/>
    <w:rsid w:val="00153EEF"/>
    <w:rsid w:val="00153F29"/>
    <w:rsid w:val="001544AB"/>
    <w:rsid w:val="00154620"/>
    <w:rsid w:val="00154711"/>
    <w:rsid w:val="00154A24"/>
    <w:rsid w:val="00154A79"/>
    <w:rsid w:val="00154B50"/>
    <w:rsid w:val="00154E96"/>
    <w:rsid w:val="001559C8"/>
    <w:rsid w:val="00155A68"/>
    <w:rsid w:val="00155B77"/>
    <w:rsid w:val="00155D62"/>
    <w:rsid w:val="00155E24"/>
    <w:rsid w:val="00155F7A"/>
    <w:rsid w:val="001560AA"/>
    <w:rsid w:val="001560F3"/>
    <w:rsid w:val="00156145"/>
    <w:rsid w:val="00156260"/>
    <w:rsid w:val="0015674F"/>
    <w:rsid w:val="00156C67"/>
    <w:rsid w:val="0015718B"/>
    <w:rsid w:val="001571E2"/>
    <w:rsid w:val="001573F0"/>
    <w:rsid w:val="00157966"/>
    <w:rsid w:val="0016019C"/>
    <w:rsid w:val="00160674"/>
    <w:rsid w:val="001606EE"/>
    <w:rsid w:val="00160786"/>
    <w:rsid w:val="0016079B"/>
    <w:rsid w:val="00160A97"/>
    <w:rsid w:val="001618A3"/>
    <w:rsid w:val="00161D33"/>
    <w:rsid w:val="0016204F"/>
    <w:rsid w:val="0016207A"/>
    <w:rsid w:val="00162262"/>
    <w:rsid w:val="00162BD5"/>
    <w:rsid w:val="00162CF1"/>
    <w:rsid w:val="00162E24"/>
    <w:rsid w:val="00162F82"/>
    <w:rsid w:val="001630E4"/>
    <w:rsid w:val="001637D4"/>
    <w:rsid w:val="001639BC"/>
    <w:rsid w:val="001639E6"/>
    <w:rsid w:val="00163AFC"/>
    <w:rsid w:val="001645AA"/>
    <w:rsid w:val="00164646"/>
    <w:rsid w:val="001647FA"/>
    <w:rsid w:val="001649D4"/>
    <w:rsid w:val="00164C22"/>
    <w:rsid w:val="00164C89"/>
    <w:rsid w:val="00164DBA"/>
    <w:rsid w:val="00165137"/>
    <w:rsid w:val="00166305"/>
    <w:rsid w:val="0016634F"/>
    <w:rsid w:val="0016640A"/>
    <w:rsid w:val="0016683C"/>
    <w:rsid w:val="001669F9"/>
    <w:rsid w:val="00166B63"/>
    <w:rsid w:val="0016700E"/>
    <w:rsid w:val="00167044"/>
    <w:rsid w:val="0016711A"/>
    <w:rsid w:val="001674E1"/>
    <w:rsid w:val="0016764C"/>
    <w:rsid w:val="00167709"/>
    <w:rsid w:val="00167713"/>
    <w:rsid w:val="00167806"/>
    <w:rsid w:val="00167BDD"/>
    <w:rsid w:val="00170397"/>
    <w:rsid w:val="001706E4"/>
    <w:rsid w:val="001708B1"/>
    <w:rsid w:val="001708D0"/>
    <w:rsid w:val="0017100C"/>
    <w:rsid w:val="00171730"/>
    <w:rsid w:val="001718B8"/>
    <w:rsid w:val="00171913"/>
    <w:rsid w:val="00171944"/>
    <w:rsid w:val="00171C34"/>
    <w:rsid w:val="00171D7E"/>
    <w:rsid w:val="00171DDC"/>
    <w:rsid w:val="00171F14"/>
    <w:rsid w:val="0017226B"/>
    <w:rsid w:val="001723D2"/>
    <w:rsid w:val="00172903"/>
    <w:rsid w:val="001729E1"/>
    <w:rsid w:val="00172B61"/>
    <w:rsid w:val="00172C20"/>
    <w:rsid w:val="00172F8E"/>
    <w:rsid w:val="001737DD"/>
    <w:rsid w:val="00173869"/>
    <w:rsid w:val="001738A5"/>
    <w:rsid w:val="00173A00"/>
    <w:rsid w:val="00173DB6"/>
    <w:rsid w:val="00174104"/>
    <w:rsid w:val="00174138"/>
    <w:rsid w:val="0017413F"/>
    <w:rsid w:val="0017440C"/>
    <w:rsid w:val="00174653"/>
    <w:rsid w:val="0017475A"/>
    <w:rsid w:val="001748CD"/>
    <w:rsid w:val="00174BE4"/>
    <w:rsid w:val="00174DDB"/>
    <w:rsid w:val="00174E20"/>
    <w:rsid w:val="00174EAE"/>
    <w:rsid w:val="00174F2F"/>
    <w:rsid w:val="00175152"/>
    <w:rsid w:val="001752EC"/>
    <w:rsid w:val="001756BC"/>
    <w:rsid w:val="00175B5A"/>
    <w:rsid w:val="00175F2D"/>
    <w:rsid w:val="00176414"/>
    <w:rsid w:val="00176497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A0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853"/>
    <w:rsid w:val="00181B3A"/>
    <w:rsid w:val="00181E42"/>
    <w:rsid w:val="001820B2"/>
    <w:rsid w:val="001821E9"/>
    <w:rsid w:val="001823F9"/>
    <w:rsid w:val="00182418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19D"/>
    <w:rsid w:val="00186395"/>
    <w:rsid w:val="001867DC"/>
    <w:rsid w:val="0018691B"/>
    <w:rsid w:val="00186B2E"/>
    <w:rsid w:val="00186B4D"/>
    <w:rsid w:val="00186ED2"/>
    <w:rsid w:val="0018767B"/>
    <w:rsid w:val="0018776C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6DC"/>
    <w:rsid w:val="001938EA"/>
    <w:rsid w:val="00193941"/>
    <w:rsid w:val="00193987"/>
    <w:rsid w:val="001941B7"/>
    <w:rsid w:val="00194465"/>
    <w:rsid w:val="001944F4"/>
    <w:rsid w:val="00194A69"/>
    <w:rsid w:val="00194C20"/>
    <w:rsid w:val="00194C2B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A4C"/>
    <w:rsid w:val="001A0B2C"/>
    <w:rsid w:val="001A0B49"/>
    <w:rsid w:val="001A0C32"/>
    <w:rsid w:val="001A10C8"/>
    <w:rsid w:val="001A10FA"/>
    <w:rsid w:val="001A11B9"/>
    <w:rsid w:val="001A1D49"/>
    <w:rsid w:val="001A2043"/>
    <w:rsid w:val="001A209C"/>
    <w:rsid w:val="001A20E2"/>
    <w:rsid w:val="001A258A"/>
    <w:rsid w:val="001A2939"/>
    <w:rsid w:val="001A2E02"/>
    <w:rsid w:val="001A2E33"/>
    <w:rsid w:val="001A2F7B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595"/>
    <w:rsid w:val="001A47F3"/>
    <w:rsid w:val="001A4890"/>
    <w:rsid w:val="001A49D2"/>
    <w:rsid w:val="001A4CED"/>
    <w:rsid w:val="001A4EDF"/>
    <w:rsid w:val="001A5174"/>
    <w:rsid w:val="001A534A"/>
    <w:rsid w:val="001A5A6D"/>
    <w:rsid w:val="001A5E94"/>
    <w:rsid w:val="001A61A0"/>
    <w:rsid w:val="001A628F"/>
    <w:rsid w:val="001A6609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645"/>
    <w:rsid w:val="001B079C"/>
    <w:rsid w:val="001B0B65"/>
    <w:rsid w:val="001B0F1F"/>
    <w:rsid w:val="001B140E"/>
    <w:rsid w:val="001B1522"/>
    <w:rsid w:val="001B1565"/>
    <w:rsid w:val="001B1851"/>
    <w:rsid w:val="001B1F17"/>
    <w:rsid w:val="001B1F29"/>
    <w:rsid w:val="001B2085"/>
    <w:rsid w:val="001B20BA"/>
    <w:rsid w:val="001B2114"/>
    <w:rsid w:val="001B2195"/>
    <w:rsid w:val="001B221A"/>
    <w:rsid w:val="001B26EE"/>
    <w:rsid w:val="001B2993"/>
    <w:rsid w:val="001B2D39"/>
    <w:rsid w:val="001B337E"/>
    <w:rsid w:val="001B33B4"/>
    <w:rsid w:val="001B341F"/>
    <w:rsid w:val="001B345B"/>
    <w:rsid w:val="001B3754"/>
    <w:rsid w:val="001B3FD9"/>
    <w:rsid w:val="001B446B"/>
    <w:rsid w:val="001B46A1"/>
    <w:rsid w:val="001B47E8"/>
    <w:rsid w:val="001B4A17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0C54"/>
    <w:rsid w:val="001C16A9"/>
    <w:rsid w:val="001C1E53"/>
    <w:rsid w:val="001C211D"/>
    <w:rsid w:val="001C2E60"/>
    <w:rsid w:val="001C3474"/>
    <w:rsid w:val="001C351E"/>
    <w:rsid w:val="001C3DC6"/>
    <w:rsid w:val="001C3EAD"/>
    <w:rsid w:val="001C3EAE"/>
    <w:rsid w:val="001C4141"/>
    <w:rsid w:val="001C41BC"/>
    <w:rsid w:val="001C4C06"/>
    <w:rsid w:val="001C4DE6"/>
    <w:rsid w:val="001C4F5F"/>
    <w:rsid w:val="001C518A"/>
    <w:rsid w:val="001C51D9"/>
    <w:rsid w:val="001C5594"/>
    <w:rsid w:val="001C589B"/>
    <w:rsid w:val="001C58A6"/>
    <w:rsid w:val="001C5A7B"/>
    <w:rsid w:val="001C5F88"/>
    <w:rsid w:val="001C619C"/>
    <w:rsid w:val="001C6656"/>
    <w:rsid w:val="001C6AA5"/>
    <w:rsid w:val="001C70EF"/>
    <w:rsid w:val="001C715F"/>
    <w:rsid w:val="001C7185"/>
    <w:rsid w:val="001C7857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3E09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05"/>
    <w:rsid w:val="001D6C2F"/>
    <w:rsid w:val="001D6DDF"/>
    <w:rsid w:val="001D6E61"/>
    <w:rsid w:val="001D6F30"/>
    <w:rsid w:val="001D7260"/>
    <w:rsid w:val="001D753B"/>
    <w:rsid w:val="001D7816"/>
    <w:rsid w:val="001D7B96"/>
    <w:rsid w:val="001D7EFB"/>
    <w:rsid w:val="001D7FE2"/>
    <w:rsid w:val="001E005A"/>
    <w:rsid w:val="001E09E5"/>
    <w:rsid w:val="001E09F4"/>
    <w:rsid w:val="001E0A73"/>
    <w:rsid w:val="001E0BEB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7CA"/>
    <w:rsid w:val="001E3A45"/>
    <w:rsid w:val="001E3A4D"/>
    <w:rsid w:val="001E3CDF"/>
    <w:rsid w:val="001E3D0D"/>
    <w:rsid w:val="001E420B"/>
    <w:rsid w:val="001E4583"/>
    <w:rsid w:val="001E4704"/>
    <w:rsid w:val="001E4841"/>
    <w:rsid w:val="001E4EBD"/>
    <w:rsid w:val="001E50CB"/>
    <w:rsid w:val="001E5832"/>
    <w:rsid w:val="001E5BB2"/>
    <w:rsid w:val="001E5C43"/>
    <w:rsid w:val="001E5D1F"/>
    <w:rsid w:val="001E6280"/>
    <w:rsid w:val="001E6419"/>
    <w:rsid w:val="001E6446"/>
    <w:rsid w:val="001E66CD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D57"/>
    <w:rsid w:val="001E7EC5"/>
    <w:rsid w:val="001F0546"/>
    <w:rsid w:val="001F08F1"/>
    <w:rsid w:val="001F0DDF"/>
    <w:rsid w:val="001F134F"/>
    <w:rsid w:val="001F14A3"/>
    <w:rsid w:val="001F16FD"/>
    <w:rsid w:val="001F1B1E"/>
    <w:rsid w:val="001F1C70"/>
    <w:rsid w:val="001F1DC6"/>
    <w:rsid w:val="001F1DFA"/>
    <w:rsid w:val="001F22A9"/>
    <w:rsid w:val="001F251D"/>
    <w:rsid w:val="001F2536"/>
    <w:rsid w:val="001F26BB"/>
    <w:rsid w:val="001F26E9"/>
    <w:rsid w:val="001F2DB3"/>
    <w:rsid w:val="001F2E08"/>
    <w:rsid w:val="001F330A"/>
    <w:rsid w:val="001F3613"/>
    <w:rsid w:val="001F37ED"/>
    <w:rsid w:val="001F39AB"/>
    <w:rsid w:val="001F45E8"/>
    <w:rsid w:val="001F4AE1"/>
    <w:rsid w:val="001F4CD0"/>
    <w:rsid w:val="001F4D99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2C"/>
    <w:rsid w:val="001F6192"/>
    <w:rsid w:val="001F61FF"/>
    <w:rsid w:val="001F623C"/>
    <w:rsid w:val="001F62E5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67"/>
    <w:rsid w:val="00200A92"/>
    <w:rsid w:val="00200BF9"/>
    <w:rsid w:val="00200C06"/>
    <w:rsid w:val="002010CF"/>
    <w:rsid w:val="0020162C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B13"/>
    <w:rsid w:val="00205CB2"/>
    <w:rsid w:val="00205FB9"/>
    <w:rsid w:val="0020610B"/>
    <w:rsid w:val="00206133"/>
    <w:rsid w:val="00206180"/>
    <w:rsid w:val="002063A7"/>
    <w:rsid w:val="0020674D"/>
    <w:rsid w:val="00206799"/>
    <w:rsid w:val="002068FE"/>
    <w:rsid w:val="00206E5A"/>
    <w:rsid w:val="00207505"/>
    <w:rsid w:val="00207603"/>
    <w:rsid w:val="00207613"/>
    <w:rsid w:val="00207847"/>
    <w:rsid w:val="00207AA8"/>
    <w:rsid w:val="00207AE0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EB1"/>
    <w:rsid w:val="0021612A"/>
    <w:rsid w:val="0021619F"/>
    <w:rsid w:val="002162EA"/>
    <w:rsid w:val="002165F9"/>
    <w:rsid w:val="00216685"/>
    <w:rsid w:val="00216724"/>
    <w:rsid w:val="00216B17"/>
    <w:rsid w:val="00216BBF"/>
    <w:rsid w:val="00216DB9"/>
    <w:rsid w:val="00217135"/>
    <w:rsid w:val="0021737B"/>
    <w:rsid w:val="00217637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BAC"/>
    <w:rsid w:val="00220BDF"/>
    <w:rsid w:val="00220E92"/>
    <w:rsid w:val="00220EC7"/>
    <w:rsid w:val="002211DD"/>
    <w:rsid w:val="0022135D"/>
    <w:rsid w:val="00221812"/>
    <w:rsid w:val="00221967"/>
    <w:rsid w:val="00222046"/>
    <w:rsid w:val="002222A4"/>
    <w:rsid w:val="0022230B"/>
    <w:rsid w:val="00222AC4"/>
    <w:rsid w:val="00222C6B"/>
    <w:rsid w:val="00222CE1"/>
    <w:rsid w:val="00223263"/>
    <w:rsid w:val="0022337A"/>
    <w:rsid w:val="00223737"/>
    <w:rsid w:val="00223833"/>
    <w:rsid w:val="00223ACD"/>
    <w:rsid w:val="00223ADC"/>
    <w:rsid w:val="00223AFF"/>
    <w:rsid w:val="00223D1A"/>
    <w:rsid w:val="00223F34"/>
    <w:rsid w:val="002241C9"/>
    <w:rsid w:val="00224575"/>
    <w:rsid w:val="00224A9B"/>
    <w:rsid w:val="00224AF9"/>
    <w:rsid w:val="00224C25"/>
    <w:rsid w:val="002250EE"/>
    <w:rsid w:val="00225398"/>
    <w:rsid w:val="002255DD"/>
    <w:rsid w:val="00225AAC"/>
    <w:rsid w:val="00225CB4"/>
    <w:rsid w:val="00225EFC"/>
    <w:rsid w:val="00225FAF"/>
    <w:rsid w:val="002261C6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50"/>
    <w:rsid w:val="00230AD3"/>
    <w:rsid w:val="00230B99"/>
    <w:rsid w:val="00230BB1"/>
    <w:rsid w:val="0023101D"/>
    <w:rsid w:val="00231234"/>
    <w:rsid w:val="002314EE"/>
    <w:rsid w:val="00231740"/>
    <w:rsid w:val="00231741"/>
    <w:rsid w:val="00231929"/>
    <w:rsid w:val="00231C09"/>
    <w:rsid w:val="00231C92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269"/>
    <w:rsid w:val="002344C8"/>
    <w:rsid w:val="00234612"/>
    <w:rsid w:val="002349C5"/>
    <w:rsid w:val="00234B99"/>
    <w:rsid w:val="00234BF6"/>
    <w:rsid w:val="00235581"/>
    <w:rsid w:val="00235698"/>
    <w:rsid w:val="00235724"/>
    <w:rsid w:val="0023598D"/>
    <w:rsid w:val="00235A9D"/>
    <w:rsid w:val="002361D3"/>
    <w:rsid w:val="00236236"/>
    <w:rsid w:val="00236EB2"/>
    <w:rsid w:val="00236F04"/>
    <w:rsid w:val="00236F55"/>
    <w:rsid w:val="00236F71"/>
    <w:rsid w:val="0023722C"/>
    <w:rsid w:val="0023729A"/>
    <w:rsid w:val="002373FC"/>
    <w:rsid w:val="0023768D"/>
    <w:rsid w:val="002376DC"/>
    <w:rsid w:val="0023776F"/>
    <w:rsid w:val="00237A90"/>
    <w:rsid w:val="00237B76"/>
    <w:rsid w:val="00237C6F"/>
    <w:rsid w:val="00237D22"/>
    <w:rsid w:val="0024018B"/>
    <w:rsid w:val="00240B75"/>
    <w:rsid w:val="00240B7D"/>
    <w:rsid w:val="00240F76"/>
    <w:rsid w:val="00240FA9"/>
    <w:rsid w:val="0024103F"/>
    <w:rsid w:val="002415C2"/>
    <w:rsid w:val="00241837"/>
    <w:rsid w:val="00241A5B"/>
    <w:rsid w:val="00241C7B"/>
    <w:rsid w:val="002421F2"/>
    <w:rsid w:val="0024224E"/>
    <w:rsid w:val="00242B2A"/>
    <w:rsid w:val="00242CAE"/>
    <w:rsid w:val="00243312"/>
    <w:rsid w:val="00243ACD"/>
    <w:rsid w:val="00243DCC"/>
    <w:rsid w:val="002443C2"/>
    <w:rsid w:val="002444E3"/>
    <w:rsid w:val="00244606"/>
    <w:rsid w:val="0024464F"/>
    <w:rsid w:val="00244924"/>
    <w:rsid w:val="00244D4C"/>
    <w:rsid w:val="0024537D"/>
    <w:rsid w:val="00245492"/>
    <w:rsid w:val="00245A41"/>
    <w:rsid w:val="00245A4B"/>
    <w:rsid w:val="00245B70"/>
    <w:rsid w:val="00245D7D"/>
    <w:rsid w:val="00245E39"/>
    <w:rsid w:val="00245FBA"/>
    <w:rsid w:val="002460CB"/>
    <w:rsid w:val="002460E9"/>
    <w:rsid w:val="0024656A"/>
    <w:rsid w:val="00246ADD"/>
    <w:rsid w:val="00246C52"/>
    <w:rsid w:val="00246CD6"/>
    <w:rsid w:val="00246D74"/>
    <w:rsid w:val="00246EB6"/>
    <w:rsid w:val="002471AB"/>
    <w:rsid w:val="00247838"/>
    <w:rsid w:val="0024785A"/>
    <w:rsid w:val="002478EF"/>
    <w:rsid w:val="00247B6E"/>
    <w:rsid w:val="00247C82"/>
    <w:rsid w:val="00247D8E"/>
    <w:rsid w:val="00247DD1"/>
    <w:rsid w:val="002501B8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E8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A7"/>
    <w:rsid w:val="002549DD"/>
    <w:rsid w:val="00254BF6"/>
    <w:rsid w:val="00254CC7"/>
    <w:rsid w:val="00255315"/>
    <w:rsid w:val="0025587F"/>
    <w:rsid w:val="00255C71"/>
    <w:rsid w:val="00255D3A"/>
    <w:rsid w:val="00256363"/>
    <w:rsid w:val="0025648C"/>
    <w:rsid w:val="00256966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C4B"/>
    <w:rsid w:val="00263D62"/>
    <w:rsid w:val="00263DD9"/>
    <w:rsid w:val="00263F00"/>
    <w:rsid w:val="00264110"/>
    <w:rsid w:val="002643C7"/>
    <w:rsid w:val="0026455A"/>
    <w:rsid w:val="0026468A"/>
    <w:rsid w:val="00264C28"/>
    <w:rsid w:val="00264D3D"/>
    <w:rsid w:val="0026509A"/>
    <w:rsid w:val="002651FC"/>
    <w:rsid w:val="0026554D"/>
    <w:rsid w:val="00265662"/>
    <w:rsid w:val="00265701"/>
    <w:rsid w:val="0026597E"/>
    <w:rsid w:val="00265C6B"/>
    <w:rsid w:val="00265E9A"/>
    <w:rsid w:val="00266210"/>
    <w:rsid w:val="00266345"/>
    <w:rsid w:val="002663D6"/>
    <w:rsid w:val="002664D0"/>
    <w:rsid w:val="00266576"/>
    <w:rsid w:val="00266A94"/>
    <w:rsid w:val="00266CBE"/>
    <w:rsid w:val="00266DDE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49"/>
    <w:rsid w:val="00272474"/>
    <w:rsid w:val="0027257C"/>
    <w:rsid w:val="002726EE"/>
    <w:rsid w:val="0027295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01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39B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1CA1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928"/>
    <w:rsid w:val="00284E7F"/>
    <w:rsid w:val="0028527A"/>
    <w:rsid w:val="002852CD"/>
    <w:rsid w:val="00285520"/>
    <w:rsid w:val="00285894"/>
    <w:rsid w:val="00285B17"/>
    <w:rsid w:val="00285E28"/>
    <w:rsid w:val="00286487"/>
    <w:rsid w:val="00286631"/>
    <w:rsid w:val="00286736"/>
    <w:rsid w:val="00286B14"/>
    <w:rsid w:val="00286C3B"/>
    <w:rsid w:val="00286E33"/>
    <w:rsid w:val="00286F76"/>
    <w:rsid w:val="00286F83"/>
    <w:rsid w:val="00287376"/>
    <w:rsid w:val="002877DE"/>
    <w:rsid w:val="00287C28"/>
    <w:rsid w:val="00290047"/>
    <w:rsid w:val="00290254"/>
    <w:rsid w:val="00290259"/>
    <w:rsid w:val="00290701"/>
    <w:rsid w:val="00290DDA"/>
    <w:rsid w:val="00291740"/>
    <w:rsid w:val="0029178F"/>
    <w:rsid w:val="00291B01"/>
    <w:rsid w:val="002921BD"/>
    <w:rsid w:val="00292B59"/>
    <w:rsid w:val="00292B70"/>
    <w:rsid w:val="00292CBD"/>
    <w:rsid w:val="00293504"/>
    <w:rsid w:val="00293547"/>
    <w:rsid w:val="00293559"/>
    <w:rsid w:val="00293567"/>
    <w:rsid w:val="00293593"/>
    <w:rsid w:val="00293E75"/>
    <w:rsid w:val="00294388"/>
    <w:rsid w:val="002943A4"/>
    <w:rsid w:val="00294477"/>
    <w:rsid w:val="002944CA"/>
    <w:rsid w:val="00294722"/>
    <w:rsid w:val="0029491A"/>
    <w:rsid w:val="00294A60"/>
    <w:rsid w:val="00294AB1"/>
    <w:rsid w:val="00294FB4"/>
    <w:rsid w:val="00295121"/>
    <w:rsid w:val="0029512F"/>
    <w:rsid w:val="00295226"/>
    <w:rsid w:val="0029548C"/>
    <w:rsid w:val="00295539"/>
    <w:rsid w:val="0029556D"/>
    <w:rsid w:val="002958DF"/>
    <w:rsid w:val="00295F1C"/>
    <w:rsid w:val="0029620A"/>
    <w:rsid w:val="0029636B"/>
    <w:rsid w:val="002963EC"/>
    <w:rsid w:val="002965C5"/>
    <w:rsid w:val="00296C50"/>
    <w:rsid w:val="00296D80"/>
    <w:rsid w:val="00296FC5"/>
    <w:rsid w:val="00296FD8"/>
    <w:rsid w:val="002970E1"/>
    <w:rsid w:val="002971CA"/>
    <w:rsid w:val="0029743A"/>
    <w:rsid w:val="00297499"/>
    <w:rsid w:val="002974AA"/>
    <w:rsid w:val="002976A3"/>
    <w:rsid w:val="002976F0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A11"/>
    <w:rsid w:val="002A2A3E"/>
    <w:rsid w:val="002A2B35"/>
    <w:rsid w:val="002A2DB7"/>
    <w:rsid w:val="002A2FE5"/>
    <w:rsid w:val="002A30CB"/>
    <w:rsid w:val="002A31B1"/>
    <w:rsid w:val="002A31FF"/>
    <w:rsid w:val="002A33E6"/>
    <w:rsid w:val="002A3668"/>
    <w:rsid w:val="002A3688"/>
    <w:rsid w:val="002A3771"/>
    <w:rsid w:val="002A3AF0"/>
    <w:rsid w:val="002A3B12"/>
    <w:rsid w:val="002A3CF2"/>
    <w:rsid w:val="002A4102"/>
    <w:rsid w:val="002A44AA"/>
    <w:rsid w:val="002A4528"/>
    <w:rsid w:val="002A4918"/>
    <w:rsid w:val="002A49CA"/>
    <w:rsid w:val="002A4A33"/>
    <w:rsid w:val="002A4A8E"/>
    <w:rsid w:val="002A4E20"/>
    <w:rsid w:val="002A4EFE"/>
    <w:rsid w:val="002A51F2"/>
    <w:rsid w:val="002A523D"/>
    <w:rsid w:val="002A5488"/>
    <w:rsid w:val="002A5F1E"/>
    <w:rsid w:val="002A5FC1"/>
    <w:rsid w:val="002A60B6"/>
    <w:rsid w:val="002A654A"/>
    <w:rsid w:val="002A68D9"/>
    <w:rsid w:val="002A732C"/>
    <w:rsid w:val="002A7635"/>
    <w:rsid w:val="002A77C7"/>
    <w:rsid w:val="002A7A6A"/>
    <w:rsid w:val="002A7AB4"/>
    <w:rsid w:val="002A7AC0"/>
    <w:rsid w:val="002A7B72"/>
    <w:rsid w:val="002B0595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3D8"/>
    <w:rsid w:val="002B44E1"/>
    <w:rsid w:val="002B4982"/>
    <w:rsid w:val="002B4C39"/>
    <w:rsid w:val="002B50C7"/>
    <w:rsid w:val="002B5193"/>
    <w:rsid w:val="002B5370"/>
    <w:rsid w:val="002B5499"/>
    <w:rsid w:val="002B5976"/>
    <w:rsid w:val="002B5ADB"/>
    <w:rsid w:val="002B5BCE"/>
    <w:rsid w:val="002B6397"/>
    <w:rsid w:val="002B64FE"/>
    <w:rsid w:val="002B651D"/>
    <w:rsid w:val="002B6890"/>
    <w:rsid w:val="002B694E"/>
    <w:rsid w:val="002B6C5A"/>
    <w:rsid w:val="002B71EC"/>
    <w:rsid w:val="002B7382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392"/>
    <w:rsid w:val="002C18A6"/>
    <w:rsid w:val="002C1B8B"/>
    <w:rsid w:val="002C1C49"/>
    <w:rsid w:val="002C1DF1"/>
    <w:rsid w:val="002C203A"/>
    <w:rsid w:val="002C22EE"/>
    <w:rsid w:val="002C25D8"/>
    <w:rsid w:val="002C26B0"/>
    <w:rsid w:val="002C27F3"/>
    <w:rsid w:val="002C2877"/>
    <w:rsid w:val="002C29D0"/>
    <w:rsid w:val="002C2E8A"/>
    <w:rsid w:val="002C2FCD"/>
    <w:rsid w:val="002C364B"/>
    <w:rsid w:val="002C36D3"/>
    <w:rsid w:val="002C3AE4"/>
    <w:rsid w:val="002C3B99"/>
    <w:rsid w:val="002C3C99"/>
    <w:rsid w:val="002C3D83"/>
    <w:rsid w:val="002C3E89"/>
    <w:rsid w:val="002C4110"/>
    <w:rsid w:val="002C44DB"/>
    <w:rsid w:val="002C4619"/>
    <w:rsid w:val="002C46B4"/>
    <w:rsid w:val="002C46C3"/>
    <w:rsid w:val="002C47BD"/>
    <w:rsid w:val="002C4CB3"/>
    <w:rsid w:val="002C4FAC"/>
    <w:rsid w:val="002C545A"/>
    <w:rsid w:val="002C5533"/>
    <w:rsid w:val="002C5620"/>
    <w:rsid w:val="002C5622"/>
    <w:rsid w:val="002C5A6B"/>
    <w:rsid w:val="002C5DAF"/>
    <w:rsid w:val="002C61C0"/>
    <w:rsid w:val="002C61E0"/>
    <w:rsid w:val="002C70F7"/>
    <w:rsid w:val="002C782F"/>
    <w:rsid w:val="002C7B03"/>
    <w:rsid w:val="002C7B0D"/>
    <w:rsid w:val="002C7D95"/>
    <w:rsid w:val="002D001E"/>
    <w:rsid w:val="002D0298"/>
    <w:rsid w:val="002D04DC"/>
    <w:rsid w:val="002D0641"/>
    <w:rsid w:val="002D0657"/>
    <w:rsid w:val="002D066F"/>
    <w:rsid w:val="002D0987"/>
    <w:rsid w:val="002D09B3"/>
    <w:rsid w:val="002D1011"/>
    <w:rsid w:val="002D1371"/>
    <w:rsid w:val="002D13B7"/>
    <w:rsid w:val="002D15C0"/>
    <w:rsid w:val="002D163E"/>
    <w:rsid w:val="002D165D"/>
    <w:rsid w:val="002D198C"/>
    <w:rsid w:val="002D19FA"/>
    <w:rsid w:val="002D1D76"/>
    <w:rsid w:val="002D2057"/>
    <w:rsid w:val="002D20F7"/>
    <w:rsid w:val="002D2513"/>
    <w:rsid w:val="002D2B4E"/>
    <w:rsid w:val="002D2E17"/>
    <w:rsid w:val="002D35C8"/>
    <w:rsid w:val="002D3968"/>
    <w:rsid w:val="002D425A"/>
    <w:rsid w:val="002D4272"/>
    <w:rsid w:val="002D4322"/>
    <w:rsid w:val="002D466C"/>
    <w:rsid w:val="002D46DB"/>
    <w:rsid w:val="002D4A54"/>
    <w:rsid w:val="002D4C64"/>
    <w:rsid w:val="002D4E37"/>
    <w:rsid w:val="002D52E0"/>
    <w:rsid w:val="002D5DEA"/>
    <w:rsid w:val="002D5E30"/>
    <w:rsid w:val="002D607A"/>
    <w:rsid w:val="002D60B9"/>
    <w:rsid w:val="002D6127"/>
    <w:rsid w:val="002D620D"/>
    <w:rsid w:val="002D63C6"/>
    <w:rsid w:val="002D68C3"/>
    <w:rsid w:val="002D69CF"/>
    <w:rsid w:val="002D6C69"/>
    <w:rsid w:val="002D745A"/>
    <w:rsid w:val="002D772F"/>
    <w:rsid w:val="002D7E5C"/>
    <w:rsid w:val="002E018E"/>
    <w:rsid w:val="002E04F0"/>
    <w:rsid w:val="002E05BD"/>
    <w:rsid w:val="002E0864"/>
    <w:rsid w:val="002E0A48"/>
    <w:rsid w:val="002E0E94"/>
    <w:rsid w:val="002E16BC"/>
    <w:rsid w:val="002E1941"/>
    <w:rsid w:val="002E1985"/>
    <w:rsid w:val="002E1DCE"/>
    <w:rsid w:val="002E21D5"/>
    <w:rsid w:val="002E2463"/>
    <w:rsid w:val="002E251B"/>
    <w:rsid w:val="002E2923"/>
    <w:rsid w:val="002E2A53"/>
    <w:rsid w:val="002E2A76"/>
    <w:rsid w:val="002E306D"/>
    <w:rsid w:val="002E3087"/>
    <w:rsid w:val="002E3624"/>
    <w:rsid w:val="002E3653"/>
    <w:rsid w:val="002E36AE"/>
    <w:rsid w:val="002E38B7"/>
    <w:rsid w:val="002E3A70"/>
    <w:rsid w:val="002E3B6E"/>
    <w:rsid w:val="002E4154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673"/>
    <w:rsid w:val="002E7894"/>
    <w:rsid w:val="002E7FA9"/>
    <w:rsid w:val="002F0045"/>
    <w:rsid w:val="002F00F0"/>
    <w:rsid w:val="002F01A3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CBD"/>
    <w:rsid w:val="002F0D24"/>
    <w:rsid w:val="002F1246"/>
    <w:rsid w:val="002F1B45"/>
    <w:rsid w:val="002F2AE0"/>
    <w:rsid w:val="002F2B0B"/>
    <w:rsid w:val="002F2C3D"/>
    <w:rsid w:val="002F363D"/>
    <w:rsid w:val="002F3F16"/>
    <w:rsid w:val="002F413F"/>
    <w:rsid w:val="002F44AD"/>
    <w:rsid w:val="002F45D3"/>
    <w:rsid w:val="002F466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CA6"/>
    <w:rsid w:val="002F5FDA"/>
    <w:rsid w:val="002F60E7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19"/>
    <w:rsid w:val="002F7D48"/>
    <w:rsid w:val="002F7EC5"/>
    <w:rsid w:val="00300137"/>
    <w:rsid w:val="003003AD"/>
    <w:rsid w:val="003004CC"/>
    <w:rsid w:val="003004DC"/>
    <w:rsid w:val="003008D5"/>
    <w:rsid w:val="003011C0"/>
    <w:rsid w:val="003016FB"/>
    <w:rsid w:val="003018A4"/>
    <w:rsid w:val="00301EE4"/>
    <w:rsid w:val="003024AF"/>
    <w:rsid w:val="003024DE"/>
    <w:rsid w:val="00302701"/>
    <w:rsid w:val="00302734"/>
    <w:rsid w:val="00302739"/>
    <w:rsid w:val="0030299B"/>
    <w:rsid w:val="00302AB4"/>
    <w:rsid w:val="00302D52"/>
    <w:rsid w:val="0030327E"/>
    <w:rsid w:val="0030361B"/>
    <w:rsid w:val="00303634"/>
    <w:rsid w:val="00303B8C"/>
    <w:rsid w:val="00303FB7"/>
    <w:rsid w:val="00304549"/>
    <w:rsid w:val="0030469C"/>
    <w:rsid w:val="0030473F"/>
    <w:rsid w:val="00304AC5"/>
    <w:rsid w:val="00304FCA"/>
    <w:rsid w:val="00305668"/>
    <w:rsid w:val="00305E8E"/>
    <w:rsid w:val="00305FBF"/>
    <w:rsid w:val="003061D2"/>
    <w:rsid w:val="003065FB"/>
    <w:rsid w:val="0030663B"/>
    <w:rsid w:val="00306E33"/>
    <w:rsid w:val="00306FB7"/>
    <w:rsid w:val="003078C9"/>
    <w:rsid w:val="00307A18"/>
    <w:rsid w:val="00307A42"/>
    <w:rsid w:val="00307B27"/>
    <w:rsid w:val="00307CFD"/>
    <w:rsid w:val="00307F28"/>
    <w:rsid w:val="00310148"/>
    <w:rsid w:val="003101DC"/>
    <w:rsid w:val="00310309"/>
    <w:rsid w:val="0031035A"/>
    <w:rsid w:val="003104C2"/>
    <w:rsid w:val="0031085B"/>
    <w:rsid w:val="003109D8"/>
    <w:rsid w:val="00310CC6"/>
    <w:rsid w:val="00310D9C"/>
    <w:rsid w:val="003111DA"/>
    <w:rsid w:val="00311638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AC2"/>
    <w:rsid w:val="00314F2B"/>
    <w:rsid w:val="0031518B"/>
    <w:rsid w:val="003155CE"/>
    <w:rsid w:val="00315659"/>
    <w:rsid w:val="0031586B"/>
    <w:rsid w:val="0031599D"/>
    <w:rsid w:val="00315F72"/>
    <w:rsid w:val="00316072"/>
    <w:rsid w:val="00316265"/>
    <w:rsid w:val="00316A94"/>
    <w:rsid w:val="00316C58"/>
    <w:rsid w:val="00316E46"/>
    <w:rsid w:val="0031704A"/>
    <w:rsid w:val="00317050"/>
    <w:rsid w:val="003172E3"/>
    <w:rsid w:val="003172FB"/>
    <w:rsid w:val="003174FD"/>
    <w:rsid w:val="00317848"/>
    <w:rsid w:val="0031787E"/>
    <w:rsid w:val="00317884"/>
    <w:rsid w:val="00317A42"/>
    <w:rsid w:val="00317B1B"/>
    <w:rsid w:val="003200D5"/>
    <w:rsid w:val="00320223"/>
    <w:rsid w:val="003203D6"/>
    <w:rsid w:val="00320B1B"/>
    <w:rsid w:val="00321486"/>
    <w:rsid w:val="0032172E"/>
    <w:rsid w:val="00321822"/>
    <w:rsid w:val="003218EA"/>
    <w:rsid w:val="00321A1A"/>
    <w:rsid w:val="00321B02"/>
    <w:rsid w:val="00321C79"/>
    <w:rsid w:val="00321D74"/>
    <w:rsid w:val="00321DC1"/>
    <w:rsid w:val="003222E4"/>
    <w:rsid w:val="003223F5"/>
    <w:rsid w:val="003224D4"/>
    <w:rsid w:val="00322A6A"/>
    <w:rsid w:val="00322BC3"/>
    <w:rsid w:val="00322E3B"/>
    <w:rsid w:val="00323325"/>
    <w:rsid w:val="00323514"/>
    <w:rsid w:val="00323AA4"/>
    <w:rsid w:val="00323FAD"/>
    <w:rsid w:val="00324058"/>
    <w:rsid w:val="003240EB"/>
    <w:rsid w:val="00324553"/>
    <w:rsid w:val="00324614"/>
    <w:rsid w:val="00324636"/>
    <w:rsid w:val="00324731"/>
    <w:rsid w:val="003249F8"/>
    <w:rsid w:val="00324FB6"/>
    <w:rsid w:val="003259EB"/>
    <w:rsid w:val="00326097"/>
    <w:rsid w:val="00326251"/>
    <w:rsid w:val="0032649F"/>
    <w:rsid w:val="003264A2"/>
    <w:rsid w:val="0032695B"/>
    <w:rsid w:val="00326BBA"/>
    <w:rsid w:val="00326C67"/>
    <w:rsid w:val="003271E3"/>
    <w:rsid w:val="003272D0"/>
    <w:rsid w:val="003273DE"/>
    <w:rsid w:val="00327470"/>
    <w:rsid w:val="003278C7"/>
    <w:rsid w:val="0032793B"/>
    <w:rsid w:val="00327AEA"/>
    <w:rsid w:val="003300BD"/>
    <w:rsid w:val="003301EF"/>
    <w:rsid w:val="00330533"/>
    <w:rsid w:val="003308C4"/>
    <w:rsid w:val="00330990"/>
    <w:rsid w:val="00330C30"/>
    <w:rsid w:val="00330C71"/>
    <w:rsid w:val="00330DE8"/>
    <w:rsid w:val="00331BCC"/>
    <w:rsid w:val="00331CB3"/>
    <w:rsid w:val="00332158"/>
    <w:rsid w:val="003321C3"/>
    <w:rsid w:val="0033265F"/>
    <w:rsid w:val="00332962"/>
    <w:rsid w:val="00332A33"/>
    <w:rsid w:val="00332B32"/>
    <w:rsid w:val="00332B7D"/>
    <w:rsid w:val="0033392F"/>
    <w:rsid w:val="0033483C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1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AF0"/>
    <w:rsid w:val="00341CDF"/>
    <w:rsid w:val="00342136"/>
    <w:rsid w:val="0034243C"/>
    <w:rsid w:val="0034246D"/>
    <w:rsid w:val="003426DE"/>
    <w:rsid w:val="00342925"/>
    <w:rsid w:val="0034305B"/>
    <w:rsid w:val="003430E0"/>
    <w:rsid w:val="00343752"/>
    <w:rsid w:val="00343C24"/>
    <w:rsid w:val="00343DE5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903"/>
    <w:rsid w:val="00346EA4"/>
    <w:rsid w:val="00346EC0"/>
    <w:rsid w:val="003471DC"/>
    <w:rsid w:val="0034745C"/>
    <w:rsid w:val="00347655"/>
    <w:rsid w:val="00347A3F"/>
    <w:rsid w:val="00347E89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3F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12"/>
    <w:rsid w:val="003539B2"/>
    <w:rsid w:val="00353B92"/>
    <w:rsid w:val="00353F9F"/>
    <w:rsid w:val="003540BE"/>
    <w:rsid w:val="0035414B"/>
    <w:rsid w:val="003542B0"/>
    <w:rsid w:val="0035488F"/>
    <w:rsid w:val="003552C6"/>
    <w:rsid w:val="0035533C"/>
    <w:rsid w:val="003554F2"/>
    <w:rsid w:val="00355623"/>
    <w:rsid w:val="0035569D"/>
    <w:rsid w:val="003558B5"/>
    <w:rsid w:val="00355A83"/>
    <w:rsid w:val="00355E36"/>
    <w:rsid w:val="003560B8"/>
    <w:rsid w:val="003562D7"/>
    <w:rsid w:val="00356351"/>
    <w:rsid w:val="00356353"/>
    <w:rsid w:val="003563E4"/>
    <w:rsid w:val="0035655B"/>
    <w:rsid w:val="00356799"/>
    <w:rsid w:val="003567C9"/>
    <w:rsid w:val="0035683E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D96"/>
    <w:rsid w:val="00360E73"/>
    <w:rsid w:val="00361757"/>
    <w:rsid w:val="003617B5"/>
    <w:rsid w:val="0036185C"/>
    <w:rsid w:val="00361B3C"/>
    <w:rsid w:val="00361C91"/>
    <w:rsid w:val="00361D08"/>
    <w:rsid w:val="00362145"/>
    <w:rsid w:val="0036262C"/>
    <w:rsid w:val="00362691"/>
    <w:rsid w:val="00362C5A"/>
    <w:rsid w:val="00362D9E"/>
    <w:rsid w:val="00363A42"/>
    <w:rsid w:val="00363D68"/>
    <w:rsid w:val="00363E00"/>
    <w:rsid w:val="00363E9E"/>
    <w:rsid w:val="00364591"/>
    <w:rsid w:val="0036478A"/>
    <w:rsid w:val="00364A63"/>
    <w:rsid w:val="00364D41"/>
    <w:rsid w:val="0036540E"/>
    <w:rsid w:val="003659E9"/>
    <w:rsid w:val="00366494"/>
    <w:rsid w:val="00366796"/>
    <w:rsid w:val="00366812"/>
    <w:rsid w:val="00366D5E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E6B"/>
    <w:rsid w:val="00372029"/>
    <w:rsid w:val="003720F4"/>
    <w:rsid w:val="003724A1"/>
    <w:rsid w:val="003724EB"/>
    <w:rsid w:val="0037297C"/>
    <w:rsid w:val="00372A6B"/>
    <w:rsid w:val="00372D58"/>
    <w:rsid w:val="00372F5D"/>
    <w:rsid w:val="00372FD7"/>
    <w:rsid w:val="00373199"/>
    <w:rsid w:val="003734F9"/>
    <w:rsid w:val="00373C10"/>
    <w:rsid w:val="00373C5E"/>
    <w:rsid w:val="00373E10"/>
    <w:rsid w:val="00373EFE"/>
    <w:rsid w:val="00373F2C"/>
    <w:rsid w:val="0037406C"/>
    <w:rsid w:val="003741D2"/>
    <w:rsid w:val="003741E5"/>
    <w:rsid w:val="0037424D"/>
    <w:rsid w:val="003744CB"/>
    <w:rsid w:val="0037456D"/>
    <w:rsid w:val="00374804"/>
    <w:rsid w:val="00374F06"/>
    <w:rsid w:val="00374F99"/>
    <w:rsid w:val="00375240"/>
    <w:rsid w:val="00375300"/>
    <w:rsid w:val="00375BC9"/>
    <w:rsid w:val="00375FFC"/>
    <w:rsid w:val="003764FA"/>
    <w:rsid w:val="0037662E"/>
    <w:rsid w:val="00376897"/>
    <w:rsid w:val="00376A09"/>
    <w:rsid w:val="00376C1D"/>
    <w:rsid w:val="00376DCF"/>
    <w:rsid w:val="00376E52"/>
    <w:rsid w:val="0037709A"/>
    <w:rsid w:val="00377146"/>
    <w:rsid w:val="00377397"/>
    <w:rsid w:val="003773F2"/>
    <w:rsid w:val="003774FD"/>
    <w:rsid w:val="003775BD"/>
    <w:rsid w:val="00377B48"/>
    <w:rsid w:val="00380009"/>
    <w:rsid w:val="00380392"/>
    <w:rsid w:val="0038084F"/>
    <w:rsid w:val="00380892"/>
    <w:rsid w:val="00380AE2"/>
    <w:rsid w:val="00380C72"/>
    <w:rsid w:val="00381576"/>
    <w:rsid w:val="00381685"/>
    <w:rsid w:val="003821E7"/>
    <w:rsid w:val="0038232C"/>
    <w:rsid w:val="00382434"/>
    <w:rsid w:val="00382556"/>
    <w:rsid w:val="00382901"/>
    <w:rsid w:val="00382903"/>
    <w:rsid w:val="00383246"/>
    <w:rsid w:val="00383483"/>
    <w:rsid w:val="00383827"/>
    <w:rsid w:val="00383D4B"/>
    <w:rsid w:val="00383DDB"/>
    <w:rsid w:val="00383EBF"/>
    <w:rsid w:val="00383EDF"/>
    <w:rsid w:val="00383F15"/>
    <w:rsid w:val="003842A8"/>
    <w:rsid w:val="003848D9"/>
    <w:rsid w:val="00384C8B"/>
    <w:rsid w:val="00385141"/>
    <w:rsid w:val="00385192"/>
    <w:rsid w:val="003852CC"/>
    <w:rsid w:val="003852E9"/>
    <w:rsid w:val="00385419"/>
    <w:rsid w:val="0038556E"/>
    <w:rsid w:val="00385737"/>
    <w:rsid w:val="003857D5"/>
    <w:rsid w:val="00385823"/>
    <w:rsid w:val="00385BB5"/>
    <w:rsid w:val="00385BD7"/>
    <w:rsid w:val="00386063"/>
    <w:rsid w:val="003862D5"/>
    <w:rsid w:val="00386498"/>
    <w:rsid w:val="00386A15"/>
    <w:rsid w:val="00386B67"/>
    <w:rsid w:val="00386B71"/>
    <w:rsid w:val="00386DA4"/>
    <w:rsid w:val="00386E15"/>
    <w:rsid w:val="00386ED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21"/>
    <w:rsid w:val="003904B1"/>
    <w:rsid w:val="003907D2"/>
    <w:rsid w:val="00390B8F"/>
    <w:rsid w:val="00390C56"/>
    <w:rsid w:val="00390DE6"/>
    <w:rsid w:val="0039122C"/>
    <w:rsid w:val="0039124D"/>
    <w:rsid w:val="003914C2"/>
    <w:rsid w:val="003914E3"/>
    <w:rsid w:val="003916BC"/>
    <w:rsid w:val="00391A92"/>
    <w:rsid w:val="00391BE6"/>
    <w:rsid w:val="003926BE"/>
    <w:rsid w:val="00392DB8"/>
    <w:rsid w:val="00393304"/>
    <w:rsid w:val="00393B51"/>
    <w:rsid w:val="00393B78"/>
    <w:rsid w:val="00394739"/>
    <w:rsid w:val="00394775"/>
    <w:rsid w:val="00394A43"/>
    <w:rsid w:val="00394B44"/>
    <w:rsid w:val="00394E59"/>
    <w:rsid w:val="00394E79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1E"/>
    <w:rsid w:val="00396FB4"/>
    <w:rsid w:val="00397424"/>
    <w:rsid w:val="0039757D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78B"/>
    <w:rsid w:val="003A17C2"/>
    <w:rsid w:val="003A19E0"/>
    <w:rsid w:val="003A1DD5"/>
    <w:rsid w:val="003A2019"/>
    <w:rsid w:val="003A2392"/>
    <w:rsid w:val="003A2773"/>
    <w:rsid w:val="003A2895"/>
    <w:rsid w:val="003A2D39"/>
    <w:rsid w:val="003A2F91"/>
    <w:rsid w:val="003A2FE7"/>
    <w:rsid w:val="003A33DA"/>
    <w:rsid w:val="003A34C4"/>
    <w:rsid w:val="003A36CA"/>
    <w:rsid w:val="003A4259"/>
    <w:rsid w:val="003A42BB"/>
    <w:rsid w:val="003A42E8"/>
    <w:rsid w:val="003A435A"/>
    <w:rsid w:val="003A441C"/>
    <w:rsid w:val="003A45F5"/>
    <w:rsid w:val="003A45FB"/>
    <w:rsid w:val="003A48FC"/>
    <w:rsid w:val="003A4E82"/>
    <w:rsid w:val="003A5718"/>
    <w:rsid w:val="003A590E"/>
    <w:rsid w:val="003A5994"/>
    <w:rsid w:val="003A5C8F"/>
    <w:rsid w:val="003A6162"/>
    <w:rsid w:val="003A61CC"/>
    <w:rsid w:val="003A6330"/>
    <w:rsid w:val="003A65E0"/>
    <w:rsid w:val="003A67EA"/>
    <w:rsid w:val="003A6BC9"/>
    <w:rsid w:val="003A73A8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1CF6"/>
    <w:rsid w:val="003B21B1"/>
    <w:rsid w:val="003B2981"/>
    <w:rsid w:val="003B2B79"/>
    <w:rsid w:val="003B2B7D"/>
    <w:rsid w:val="003B3BF2"/>
    <w:rsid w:val="003B3C4E"/>
    <w:rsid w:val="003B3EE6"/>
    <w:rsid w:val="003B41EC"/>
    <w:rsid w:val="003B42C9"/>
    <w:rsid w:val="003B4482"/>
    <w:rsid w:val="003B45D1"/>
    <w:rsid w:val="003B4BCD"/>
    <w:rsid w:val="003B4FC5"/>
    <w:rsid w:val="003B53D5"/>
    <w:rsid w:val="003B560A"/>
    <w:rsid w:val="003B570F"/>
    <w:rsid w:val="003B5B57"/>
    <w:rsid w:val="003B5B7E"/>
    <w:rsid w:val="003B5DD3"/>
    <w:rsid w:val="003B5E30"/>
    <w:rsid w:val="003B6194"/>
    <w:rsid w:val="003B6F75"/>
    <w:rsid w:val="003B6FCB"/>
    <w:rsid w:val="003B7020"/>
    <w:rsid w:val="003B704C"/>
    <w:rsid w:val="003B7271"/>
    <w:rsid w:val="003B7294"/>
    <w:rsid w:val="003B7343"/>
    <w:rsid w:val="003B765A"/>
    <w:rsid w:val="003B76FE"/>
    <w:rsid w:val="003B7785"/>
    <w:rsid w:val="003B79BB"/>
    <w:rsid w:val="003B7A4F"/>
    <w:rsid w:val="003C009A"/>
    <w:rsid w:val="003C03D5"/>
    <w:rsid w:val="003C04E2"/>
    <w:rsid w:val="003C07D7"/>
    <w:rsid w:val="003C092B"/>
    <w:rsid w:val="003C0985"/>
    <w:rsid w:val="003C0D37"/>
    <w:rsid w:val="003C1463"/>
    <w:rsid w:val="003C14BD"/>
    <w:rsid w:val="003C1CFF"/>
    <w:rsid w:val="003C1EC9"/>
    <w:rsid w:val="003C21C6"/>
    <w:rsid w:val="003C226A"/>
    <w:rsid w:val="003C228C"/>
    <w:rsid w:val="003C270B"/>
    <w:rsid w:val="003C2A00"/>
    <w:rsid w:val="003C2C48"/>
    <w:rsid w:val="003C2C9D"/>
    <w:rsid w:val="003C2F6C"/>
    <w:rsid w:val="003C2FF1"/>
    <w:rsid w:val="003C2FFB"/>
    <w:rsid w:val="003C30C6"/>
    <w:rsid w:val="003C369D"/>
    <w:rsid w:val="003C3B73"/>
    <w:rsid w:val="003C4002"/>
    <w:rsid w:val="003C4250"/>
    <w:rsid w:val="003C4363"/>
    <w:rsid w:val="003C4423"/>
    <w:rsid w:val="003C4753"/>
    <w:rsid w:val="003C4952"/>
    <w:rsid w:val="003C4BF3"/>
    <w:rsid w:val="003C4D16"/>
    <w:rsid w:val="003C4D8C"/>
    <w:rsid w:val="003C4F25"/>
    <w:rsid w:val="003C572A"/>
    <w:rsid w:val="003C592E"/>
    <w:rsid w:val="003C593C"/>
    <w:rsid w:val="003C5F00"/>
    <w:rsid w:val="003C6200"/>
    <w:rsid w:val="003C6580"/>
    <w:rsid w:val="003C66F9"/>
    <w:rsid w:val="003C6E09"/>
    <w:rsid w:val="003C6F32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98D"/>
    <w:rsid w:val="003D2A2B"/>
    <w:rsid w:val="003D2B8D"/>
    <w:rsid w:val="003D2C08"/>
    <w:rsid w:val="003D2D70"/>
    <w:rsid w:val="003D31F5"/>
    <w:rsid w:val="003D3201"/>
    <w:rsid w:val="003D34D8"/>
    <w:rsid w:val="003D3508"/>
    <w:rsid w:val="003D3666"/>
    <w:rsid w:val="003D36FA"/>
    <w:rsid w:val="003D39A6"/>
    <w:rsid w:val="003D3F75"/>
    <w:rsid w:val="003D42A0"/>
    <w:rsid w:val="003D4330"/>
    <w:rsid w:val="003D4350"/>
    <w:rsid w:val="003D4409"/>
    <w:rsid w:val="003D4456"/>
    <w:rsid w:val="003D4632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615"/>
    <w:rsid w:val="003D680E"/>
    <w:rsid w:val="003D6AC2"/>
    <w:rsid w:val="003D6DEB"/>
    <w:rsid w:val="003D73E4"/>
    <w:rsid w:val="003D74B4"/>
    <w:rsid w:val="003D79E8"/>
    <w:rsid w:val="003D7CAB"/>
    <w:rsid w:val="003D7FBD"/>
    <w:rsid w:val="003E03FC"/>
    <w:rsid w:val="003E089F"/>
    <w:rsid w:val="003E0A81"/>
    <w:rsid w:val="003E0A9E"/>
    <w:rsid w:val="003E0AD0"/>
    <w:rsid w:val="003E0ADB"/>
    <w:rsid w:val="003E0CE4"/>
    <w:rsid w:val="003E0D8E"/>
    <w:rsid w:val="003E0F2A"/>
    <w:rsid w:val="003E1072"/>
    <w:rsid w:val="003E12B1"/>
    <w:rsid w:val="003E1304"/>
    <w:rsid w:val="003E149E"/>
    <w:rsid w:val="003E1748"/>
    <w:rsid w:val="003E187F"/>
    <w:rsid w:val="003E18AD"/>
    <w:rsid w:val="003E19B9"/>
    <w:rsid w:val="003E1C2E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4CF"/>
    <w:rsid w:val="003E4C54"/>
    <w:rsid w:val="003E4CDB"/>
    <w:rsid w:val="003E51A0"/>
    <w:rsid w:val="003E52EB"/>
    <w:rsid w:val="003E53D8"/>
    <w:rsid w:val="003E5A8A"/>
    <w:rsid w:val="003E5D75"/>
    <w:rsid w:val="003E6592"/>
    <w:rsid w:val="003E6A2E"/>
    <w:rsid w:val="003E703E"/>
    <w:rsid w:val="003E73BC"/>
    <w:rsid w:val="003E7594"/>
    <w:rsid w:val="003E7A07"/>
    <w:rsid w:val="003F0081"/>
    <w:rsid w:val="003F0161"/>
    <w:rsid w:val="003F0305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585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BA9"/>
    <w:rsid w:val="003F4E1C"/>
    <w:rsid w:val="003F4E39"/>
    <w:rsid w:val="003F536B"/>
    <w:rsid w:val="003F586D"/>
    <w:rsid w:val="003F59D4"/>
    <w:rsid w:val="003F5C3D"/>
    <w:rsid w:val="003F5D00"/>
    <w:rsid w:val="003F60EF"/>
    <w:rsid w:val="003F62B4"/>
    <w:rsid w:val="003F66A3"/>
    <w:rsid w:val="003F680A"/>
    <w:rsid w:val="003F6853"/>
    <w:rsid w:val="003F6930"/>
    <w:rsid w:val="003F6ACE"/>
    <w:rsid w:val="003F6C7B"/>
    <w:rsid w:val="003F6E02"/>
    <w:rsid w:val="003F6E86"/>
    <w:rsid w:val="003F6F1A"/>
    <w:rsid w:val="003F73A0"/>
    <w:rsid w:val="003F75DD"/>
    <w:rsid w:val="003F7DFF"/>
    <w:rsid w:val="00400032"/>
    <w:rsid w:val="0040015E"/>
    <w:rsid w:val="00400427"/>
    <w:rsid w:val="00400C96"/>
    <w:rsid w:val="00400DAF"/>
    <w:rsid w:val="00400EC0"/>
    <w:rsid w:val="004010CF"/>
    <w:rsid w:val="004012FA"/>
    <w:rsid w:val="0040142D"/>
    <w:rsid w:val="004017C6"/>
    <w:rsid w:val="00401907"/>
    <w:rsid w:val="00401D9D"/>
    <w:rsid w:val="004021C9"/>
    <w:rsid w:val="004024AB"/>
    <w:rsid w:val="004026C5"/>
    <w:rsid w:val="004028D6"/>
    <w:rsid w:val="004029E6"/>
    <w:rsid w:val="00402CC5"/>
    <w:rsid w:val="00402F2C"/>
    <w:rsid w:val="0040303D"/>
    <w:rsid w:val="0040322B"/>
    <w:rsid w:val="004032B9"/>
    <w:rsid w:val="004033DA"/>
    <w:rsid w:val="0040377C"/>
    <w:rsid w:val="0040379F"/>
    <w:rsid w:val="00403805"/>
    <w:rsid w:val="00403824"/>
    <w:rsid w:val="00403AE0"/>
    <w:rsid w:val="00403D97"/>
    <w:rsid w:val="00403F25"/>
    <w:rsid w:val="00404187"/>
    <w:rsid w:val="00404468"/>
    <w:rsid w:val="00404879"/>
    <w:rsid w:val="0040495B"/>
    <w:rsid w:val="00404AE9"/>
    <w:rsid w:val="00404BFB"/>
    <w:rsid w:val="00405194"/>
    <w:rsid w:val="00405310"/>
    <w:rsid w:val="00405898"/>
    <w:rsid w:val="00405AFF"/>
    <w:rsid w:val="00405B2F"/>
    <w:rsid w:val="00405D95"/>
    <w:rsid w:val="00405F90"/>
    <w:rsid w:val="00405FCD"/>
    <w:rsid w:val="00406108"/>
    <w:rsid w:val="00406412"/>
    <w:rsid w:val="004064B6"/>
    <w:rsid w:val="0040669E"/>
    <w:rsid w:val="00406D41"/>
    <w:rsid w:val="00406F4B"/>
    <w:rsid w:val="00406FBD"/>
    <w:rsid w:val="0040735F"/>
    <w:rsid w:val="004073B0"/>
    <w:rsid w:val="00407612"/>
    <w:rsid w:val="00407644"/>
    <w:rsid w:val="00407A66"/>
    <w:rsid w:val="00407C9E"/>
    <w:rsid w:val="00410074"/>
    <w:rsid w:val="0041029D"/>
    <w:rsid w:val="00410630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AF0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C2C"/>
    <w:rsid w:val="00414E4B"/>
    <w:rsid w:val="004150B8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96A"/>
    <w:rsid w:val="00416A66"/>
    <w:rsid w:val="00416DCB"/>
    <w:rsid w:val="00416F77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4A1E"/>
    <w:rsid w:val="00425164"/>
    <w:rsid w:val="00425C97"/>
    <w:rsid w:val="00425FFD"/>
    <w:rsid w:val="00426108"/>
    <w:rsid w:val="00426261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40"/>
    <w:rsid w:val="00427C7D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67"/>
    <w:rsid w:val="0043189C"/>
    <w:rsid w:val="0043193A"/>
    <w:rsid w:val="00431C6C"/>
    <w:rsid w:val="00431C86"/>
    <w:rsid w:val="00431CB1"/>
    <w:rsid w:val="00431DB5"/>
    <w:rsid w:val="0043270B"/>
    <w:rsid w:val="00432780"/>
    <w:rsid w:val="00432953"/>
    <w:rsid w:val="00432DB9"/>
    <w:rsid w:val="00432E64"/>
    <w:rsid w:val="00432F8F"/>
    <w:rsid w:val="00432F9E"/>
    <w:rsid w:val="00433106"/>
    <w:rsid w:val="004338DB"/>
    <w:rsid w:val="00433C6F"/>
    <w:rsid w:val="00433F45"/>
    <w:rsid w:val="004344C9"/>
    <w:rsid w:val="00434583"/>
    <w:rsid w:val="00434692"/>
    <w:rsid w:val="00434754"/>
    <w:rsid w:val="0043480E"/>
    <w:rsid w:val="004349DE"/>
    <w:rsid w:val="00434A45"/>
    <w:rsid w:val="00434B78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6B2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73B"/>
    <w:rsid w:val="00440EA5"/>
    <w:rsid w:val="00440EC4"/>
    <w:rsid w:val="0044131C"/>
    <w:rsid w:val="00441335"/>
    <w:rsid w:val="0044142F"/>
    <w:rsid w:val="004416FF"/>
    <w:rsid w:val="00441890"/>
    <w:rsid w:val="004418FB"/>
    <w:rsid w:val="00441921"/>
    <w:rsid w:val="00441A51"/>
    <w:rsid w:val="00441FFC"/>
    <w:rsid w:val="004425C2"/>
    <w:rsid w:val="00442824"/>
    <w:rsid w:val="00442FFB"/>
    <w:rsid w:val="004430FD"/>
    <w:rsid w:val="00443C5E"/>
    <w:rsid w:val="00443CDE"/>
    <w:rsid w:val="00443CF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705"/>
    <w:rsid w:val="0044672A"/>
    <w:rsid w:val="00446E42"/>
    <w:rsid w:val="00447291"/>
    <w:rsid w:val="00447323"/>
    <w:rsid w:val="00447388"/>
    <w:rsid w:val="00447486"/>
    <w:rsid w:val="004478C4"/>
    <w:rsid w:val="00447CE6"/>
    <w:rsid w:val="00450778"/>
    <w:rsid w:val="0045081A"/>
    <w:rsid w:val="00450B28"/>
    <w:rsid w:val="00450D3B"/>
    <w:rsid w:val="0045107D"/>
    <w:rsid w:val="004513B1"/>
    <w:rsid w:val="004513BD"/>
    <w:rsid w:val="00451443"/>
    <w:rsid w:val="0045162A"/>
    <w:rsid w:val="004518A2"/>
    <w:rsid w:val="004518D5"/>
    <w:rsid w:val="004519BF"/>
    <w:rsid w:val="00451B06"/>
    <w:rsid w:val="00451BEB"/>
    <w:rsid w:val="004527C0"/>
    <w:rsid w:val="00452EC3"/>
    <w:rsid w:val="004533E2"/>
    <w:rsid w:val="00453871"/>
    <w:rsid w:val="00453B31"/>
    <w:rsid w:val="00453D65"/>
    <w:rsid w:val="00453DEF"/>
    <w:rsid w:val="00453EA5"/>
    <w:rsid w:val="004543E4"/>
    <w:rsid w:val="004548E5"/>
    <w:rsid w:val="00454E50"/>
    <w:rsid w:val="00454F08"/>
    <w:rsid w:val="0045502E"/>
    <w:rsid w:val="00455105"/>
    <w:rsid w:val="00455292"/>
    <w:rsid w:val="004553ED"/>
    <w:rsid w:val="0045581A"/>
    <w:rsid w:val="004559BB"/>
    <w:rsid w:val="00455C09"/>
    <w:rsid w:val="00455D5C"/>
    <w:rsid w:val="00455F54"/>
    <w:rsid w:val="00456114"/>
    <w:rsid w:val="00456189"/>
    <w:rsid w:val="00456729"/>
    <w:rsid w:val="00456971"/>
    <w:rsid w:val="004569CC"/>
    <w:rsid w:val="00456B9B"/>
    <w:rsid w:val="0045742D"/>
    <w:rsid w:val="00457B7C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AC8"/>
    <w:rsid w:val="00461C00"/>
    <w:rsid w:val="00461D6E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1E2"/>
    <w:rsid w:val="0046434B"/>
    <w:rsid w:val="00464374"/>
    <w:rsid w:val="00464513"/>
    <w:rsid w:val="00464537"/>
    <w:rsid w:val="00464919"/>
    <w:rsid w:val="00464A14"/>
    <w:rsid w:val="00464A54"/>
    <w:rsid w:val="00464EE0"/>
    <w:rsid w:val="004651BC"/>
    <w:rsid w:val="0046543D"/>
    <w:rsid w:val="00465461"/>
    <w:rsid w:val="00465467"/>
    <w:rsid w:val="00465573"/>
    <w:rsid w:val="004658C3"/>
    <w:rsid w:val="00465AAF"/>
    <w:rsid w:val="00465EB3"/>
    <w:rsid w:val="004660F6"/>
    <w:rsid w:val="00466292"/>
    <w:rsid w:val="0046645E"/>
    <w:rsid w:val="0046681F"/>
    <w:rsid w:val="00466C21"/>
    <w:rsid w:val="00466D5A"/>
    <w:rsid w:val="00467623"/>
    <w:rsid w:val="00467670"/>
    <w:rsid w:val="00467716"/>
    <w:rsid w:val="00467838"/>
    <w:rsid w:val="004678C0"/>
    <w:rsid w:val="00467C4C"/>
    <w:rsid w:val="00467E67"/>
    <w:rsid w:val="00467F5F"/>
    <w:rsid w:val="0047041E"/>
    <w:rsid w:val="00470750"/>
    <w:rsid w:val="00470893"/>
    <w:rsid w:val="00470C3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9F"/>
    <w:rsid w:val="004727D8"/>
    <w:rsid w:val="00472ACB"/>
    <w:rsid w:val="00472D83"/>
    <w:rsid w:val="0047301D"/>
    <w:rsid w:val="004730B8"/>
    <w:rsid w:val="004733E9"/>
    <w:rsid w:val="00473709"/>
    <w:rsid w:val="00473F1D"/>
    <w:rsid w:val="00473F5F"/>
    <w:rsid w:val="0047410D"/>
    <w:rsid w:val="00474144"/>
    <w:rsid w:val="00474A1E"/>
    <w:rsid w:val="00474C17"/>
    <w:rsid w:val="00474D02"/>
    <w:rsid w:val="00474FB4"/>
    <w:rsid w:val="00475131"/>
    <w:rsid w:val="00475260"/>
    <w:rsid w:val="0047539B"/>
    <w:rsid w:val="004755D5"/>
    <w:rsid w:val="0047574D"/>
    <w:rsid w:val="00475A1B"/>
    <w:rsid w:val="00475D3E"/>
    <w:rsid w:val="00475E50"/>
    <w:rsid w:val="00475F10"/>
    <w:rsid w:val="00475F90"/>
    <w:rsid w:val="004768BD"/>
    <w:rsid w:val="00476A2B"/>
    <w:rsid w:val="00476AB6"/>
    <w:rsid w:val="00476D8B"/>
    <w:rsid w:val="00476EAE"/>
    <w:rsid w:val="00476FC4"/>
    <w:rsid w:val="00477408"/>
    <w:rsid w:val="004774C5"/>
    <w:rsid w:val="004775ED"/>
    <w:rsid w:val="004777C7"/>
    <w:rsid w:val="00477BEF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9CB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421"/>
    <w:rsid w:val="0048569A"/>
    <w:rsid w:val="00485969"/>
    <w:rsid w:val="0048598C"/>
    <w:rsid w:val="00485E8A"/>
    <w:rsid w:val="00485F13"/>
    <w:rsid w:val="00485F1A"/>
    <w:rsid w:val="0048620B"/>
    <w:rsid w:val="004862DE"/>
    <w:rsid w:val="00486BA4"/>
    <w:rsid w:val="00486CF2"/>
    <w:rsid w:val="00486EC5"/>
    <w:rsid w:val="00487056"/>
    <w:rsid w:val="00487442"/>
    <w:rsid w:val="004877EB"/>
    <w:rsid w:val="00487BB8"/>
    <w:rsid w:val="00487C51"/>
    <w:rsid w:val="00487F28"/>
    <w:rsid w:val="00490649"/>
    <w:rsid w:val="0049093B"/>
    <w:rsid w:val="00490A52"/>
    <w:rsid w:val="00490AA1"/>
    <w:rsid w:val="00490DB0"/>
    <w:rsid w:val="00490E94"/>
    <w:rsid w:val="00490EE3"/>
    <w:rsid w:val="00491334"/>
    <w:rsid w:val="0049143D"/>
    <w:rsid w:val="00491728"/>
    <w:rsid w:val="004918A0"/>
    <w:rsid w:val="004924E5"/>
    <w:rsid w:val="004925DF"/>
    <w:rsid w:val="00492619"/>
    <w:rsid w:val="00492B90"/>
    <w:rsid w:val="00492D3C"/>
    <w:rsid w:val="00492ECB"/>
    <w:rsid w:val="00492F90"/>
    <w:rsid w:val="0049349F"/>
    <w:rsid w:val="00493517"/>
    <w:rsid w:val="004935A4"/>
    <w:rsid w:val="0049391D"/>
    <w:rsid w:val="004939F9"/>
    <w:rsid w:val="00493BE1"/>
    <w:rsid w:val="00493D08"/>
    <w:rsid w:val="00493F7A"/>
    <w:rsid w:val="00494D25"/>
    <w:rsid w:val="00494E75"/>
    <w:rsid w:val="00495071"/>
    <w:rsid w:val="004950C6"/>
    <w:rsid w:val="00495126"/>
    <w:rsid w:val="00495227"/>
    <w:rsid w:val="004954C1"/>
    <w:rsid w:val="00495855"/>
    <w:rsid w:val="004958A8"/>
    <w:rsid w:val="00495ECE"/>
    <w:rsid w:val="00495EE4"/>
    <w:rsid w:val="004961DB"/>
    <w:rsid w:val="0049635B"/>
    <w:rsid w:val="0049653E"/>
    <w:rsid w:val="0049681D"/>
    <w:rsid w:val="00496BEF"/>
    <w:rsid w:val="00496D4B"/>
    <w:rsid w:val="00497050"/>
    <w:rsid w:val="00497064"/>
    <w:rsid w:val="0049751D"/>
    <w:rsid w:val="00497612"/>
    <w:rsid w:val="0049792C"/>
    <w:rsid w:val="00497A4F"/>
    <w:rsid w:val="004A01E1"/>
    <w:rsid w:val="004A06D4"/>
    <w:rsid w:val="004A0814"/>
    <w:rsid w:val="004A0E00"/>
    <w:rsid w:val="004A105D"/>
    <w:rsid w:val="004A15F7"/>
    <w:rsid w:val="004A1600"/>
    <w:rsid w:val="004A1856"/>
    <w:rsid w:val="004A1B20"/>
    <w:rsid w:val="004A1D1E"/>
    <w:rsid w:val="004A1E80"/>
    <w:rsid w:val="004A1E8C"/>
    <w:rsid w:val="004A201F"/>
    <w:rsid w:val="004A2333"/>
    <w:rsid w:val="004A23B8"/>
    <w:rsid w:val="004A23C0"/>
    <w:rsid w:val="004A28D4"/>
    <w:rsid w:val="004A28D9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50"/>
    <w:rsid w:val="004A4247"/>
    <w:rsid w:val="004A43A1"/>
    <w:rsid w:val="004A4446"/>
    <w:rsid w:val="004A4635"/>
    <w:rsid w:val="004A4900"/>
    <w:rsid w:val="004A4C8C"/>
    <w:rsid w:val="004A4D38"/>
    <w:rsid w:val="004A4E7E"/>
    <w:rsid w:val="004A4E95"/>
    <w:rsid w:val="004A5270"/>
    <w:rsid w:val="004A54AA"/>
    <w:rsid w:val="004A5667"/>
    <w:rsid w:val="004A57FC"/>
    <w:rsid w:val="004A58A7"/>
    <w:rsid w:val="004A62AF"/>
    <w:rsid w:val="004A705C"/>
    <w:rsid w:val="004A717D"/>
    <w:rsid w:val="004A71FB"/>
    <w:rsid w:val="004A7276"/>
    <w:rsid w:val="004A7447"/>
    <w:rsid w:val="004A74E1"/>
    <w:rsid w:val="004A78E8"/>
    <w:rsid w:val="004A7EE7"/>
    <w:rsid w:val="004A7FB0"/>
    <w:rsid w:val="004B028F"/>
    <w:rsid w:val="004B055C"/>
    <w:rsid w:val="004B0706"/>
    <w:rsid w:val="004B0770"/>
    <w:rsid w:val="004B0787"/>
    <w:rsid w:val="004B0C01"/>
    <w:rsid w:val="004B10AB"/>
    <w:rsid w:val="004B1313"/>
    <w:rsid w:val="004B146B"/>
    <w:rsid w:val="004B169E"/>
    <w:rsid w:val="004B1904"/>
    <w:rsid w:val="004B1B53"/>
    <w:rsid w:val="004B1C42"/>
    <w:rsid w:val="004B235B"/>
    <w:rsid w:val="004B26FA"/>
    <w:rsid w:val="004B2700"/>
    <w:rsid w:val="004B2B31"/>
    <w:rsid w:val="004B2C33"/>
    <w:rsid w:val="004B2CDB"/>
    <w:rsid w:val="004B32F6"/>
    <w:rsid w:val="004B3756"/>
    <w:rsid w:val="004B3A42"/>
    <w:rsid w:val="004B3C3F"/>
    <w:rsid w:val="004B4433"/>
    <w:rsid w:val="004B45A2"/>
    <w:rsid w:val="004B4A0F"/>
    <w:rsid w:val="004B4AA2"/>
    <w:rsid w:val="004B4AAC"/>
    <w:rsid w:val="004B4BE9"/>
    <w:rsid w:val="004B4C67"/>
    <w:rsid w:val="004B50E0"/>
    <w:rsid w:val="004B55EC"/>
    <w:rsid w:val="004B5725"/>
    <w:rsid w:val="004B5787"/>
    <w:rsid w:val="004B5E6E"/>
    <w:rsid w:val="004B5F75"/>
    <w:rsid w:val="004B5F94"/>
    <w:rsid w:val="004B5FFA"/>
    <w:rsid w:val="004B6069"/>
    <w:rsid w:val="004B6219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9E7"/>
    <w:rsid w:val="004C0B5B"/>
    <w:rsid w:val="004C0DD0"/>
    <w:rsid w:val="004C0E67"/>
    <w:rsid w:val="004C0E8D"/>
    <w:rsid w:val="004C0F99"/>
    <w:rsid w:val="004C0FF2"/>
    <w:rsid w:val="004C1233"/>
    <w:rsid w:val="004C130D"/>
    <w:rsid w:val="004C1599"/>
    <w:rsid w:val="004C1624"/>
    <w:rsid w:val="004C1BF4"/>
    <w:rsid w:val="004C1FE3"/>
    <w:rsid w:val="004C22CC"/>
    <w:rsid w:val="004C2371"/>
    <w:rsid w:val="004C2B23"/>
    <w:rsid w:val="004C2C4E"/>
    <w:rsid w:val="004C2CEB"/>
    <w:rsid w:val="004C2F01"/>
    <w:rsid w:val="004C3012"/>
    <w:rsid w:val="004C30A8"/>
    <w:rsid w:val="004C311C"/>
    <w:rsid w:val="004C3449"/>
    <w:rsid w:val="004C3472"/>
    <w:rsid w:val="004C34E8"/>
    <w:rsid w:val="004C380B"/>
    <w:rsid w:val="004C39FA"/>
    <w:rsid w:val="004C3C51"/>
    <w:rsid w:val="004C4384"/>
    <w:rsid w:val="004C45F6"/>
    <w:rsid w:val="004C468E"/>
    <w:rsid w:val="004C47FE"/>
    <w:rsid w:val="004C4BCE"/>
    <w:rsid w:val="004C4BF3"/>
    <w:rsid w:val="004C4F33"/>
    <w:rsid w:val="004C50B1"/>
    <w:rsid w:val="004C50E1"/>
    <w:rsid w:val="004C513D"/>
    <w:rsid w:val="004C521E"/>
    <w:rsid w:val="004C5230"/>
    <w:rsid w:val="004C536B"/>
    <w:rsid w:val="004C5BAA"/>
    <w:rsid w:val="004C5C61"/>
    <w:rsid w:val="004C5EF0"/>
    <w:rsid w:val="004C5F0C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0B8"/>
    <w:rsid w:val="004D171F"/>
    <w:rsid w:val="004D1800"/>
    <w:rsid w:val="004D1916"/>
    <w:rsid w:val="004D1A33"/>
    <w:rsid w:val="004D1D64"/>
    <w:rsid w:val="004D1D8D"/>
    <w:rsid w:val="004D20B3"/>
    <w:rsid w:val="004D242B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4EB"/>
    <w:rsid w:val="004D3551"/>
    <w:rsid w:val="004D35F5"/>
    <w:rsid w:val="004D363A"/>
    <w:rsid w:val="004D3B6F"/>
    <w:rsid w:val="004D3F15"/>
    <w:rsid w:val="004D44B1"/>
    <w:rsid w:val="004D4968"/>
    <w:rsid w:val="004D4977"/>
    <w:rsid w:val="004D4A8A"/>
    <w:rsid w:val="004D4AC3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467"/>
    <w:rsid w:val="004E191F"/>
    <w:rsid w:val="004E1CBB"/>
    <w:rsid w:val="004E1D07"/>
    <w:rsid w:val="004E1EF9"/>
    <w:rsid w:val="004E1F59"/>
    <w:rsid w:val="004E1F73"/>
    <w:rsid w:val="004E209D"/>
    <w:rsid w:val="004E21D3"/>
    <w:rsid w:val="004E27DC"/>
    <w:rsid w:val="004E2A75"/>
    <w:rsid w:val="004E2BDC"/>
    <w:rsid w:val="004E2C41"/>
    <w:rsid w:val="004E2DF8"/>
    <w:rsid w:val="004E2E33"/>
    <w:rsid w:val="004E2F51"/>
    <w:rsid w:val="004E2F60"/>
    <w:rsid w:val="004E319A"/>
    <w:rsid w:val="004E32FE"/>
    <w:rsid w:val="004E33F3"/>
    <w:rsid w:val="004E3579"/>
    <w:rsid w:val="004E3892"/>
    <w:rsid w:val="004E3FD8"/>
    <w:rsid w:val="004E4668"/>
    <w:rsid w:val="004E471C"/>
    <w:rsid w:val="004E4C83"/>
    <w:rsid w:val="004E4DC3"/>
    <w:rsid w:val="004E4E24"/>
    <w:rsid w:val="004E5377"/>
    <w:rsid w:val="004E53AE"/>
    <w:rsid w:val="004E5449"/>
    <w:rsid w:val="004E57A0"/>
    <w:rsid w:val="004E57AE"/>
    <w:rsid w:val="004E58DD"/>
    <w:rsid w:val="004E5A32"/>
    <w:rsid w:val="004E5C61"/>
    <w:rsid w:val="004E5D6A"/>
    <w:rsid w:val="004E601D"/>
    <w:rsid w:val="004E6158"/>
    <w:rsid w:val="004E6184"/>
    <w:rsid w:val="004E624C"/>
    <w:rsid w:val="004E63C9"/>
    <w:rsid w:val="004E63FE"/>
    <w:rsid w:val="004E6401"/>
    <w:rsid w:val="004E6812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0A3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6D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C0"/>
    <w:rsid w:val="004F46D8"/>
    <w:rsid w:val="004F4760"/>
    <w:rsid w:val="004F4DAC"/>
    <w:rsid w:val="004F4E25"/>
    <w:rsid w:val="004F4E53"/>
    <w:rsid w:val="004F4EBA"/>
    <w:rsid w:val="004F4FAF"/>
    <w:rsid w:val="004F54AD"/>
    <w:rsid w:val="004F55A2"/>
    <w:rsid w:val="004F58AB"/>
    <w:rsid w:val="004F5EF5"/>
    <w:rsid w:val="004F66FA"/>
    <w:rsid w:val="004F67A9"/>
    <w:rsid w:val="004F6AFE"/>
    <w:rsid w:val="004F6C9F"/>
    <w:rsid w:val="004F6D0A"/>
    <w:rsid w:val="004F6F20"/>
    <w:rsid w:val="004F70B8"/>
    <w:rsid w:val="004F7373"/>
    <w:rsid w:val="004F73A5"/>
    <w:rsid w:val="004F7447"/>
    <w:rsid w:val="004F7475"/>
    <w:rsid w:val="004F76A6"/>
    <w:rsid w:val="004F78C3"/>
    <w:rsid w:val="004F79A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7E8"/>
    <w:rsid w:val="0050192A"/>
    <w:rsid w:val="00501A8C"/>
    <w:rsid w:val="00501B0F"/>
    <w:rsid w:val="00501F0D"/>
    <w:rsid w:val="0050210D"/>
    <w:rsid w:val="00502142"/>
    <w:rsid w:val="00502320"/>
    <w:rsid w:val="00502392"/>
    <w:rsid w:val="005024E0"/>
    <w:rsid w:val="005029A2"/>
    <w:rsid w:val="00502FCA"/>
    <w:rsid w:val="005033B7"/>
    <w:rsid w:val="0050350F"/>
    <w:rsid w:val="005035E7"/>
    <w:rsid w:val="005038A7"/>
    <w:rsid w:val="00503A52"/>
    <w:rsid w:val="00503B71"/>
    <w:rsid w:val="00503C88"/>
    <w:rsid w:val="00503E69"/>
    <w:rsid w:val="00503EC2"/>
    <w:rsid w:val="00503FAD"/>
    <w:rsid w:val="005040A3"/>
    <w:rsid w:val="00504639"/>
    <w:rsid w:val="00504E13"/>
    <w:rsid w:val="00505097"/>
    <w:rsid w:val="005050F8"/>
    <w:rsid w:val="005052F9"/>
    <w:rsid w:val="00505850"/>
    <w:rsid w:val="00505A2A"/>
    <w:rsid w:val="00505CE6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07D53"/>
    <w:rsid w:val="00510374"/>
    <w:rsid w:val="00510444"/>
    <w:rsid w:val="00510753"/>
    <w:rsid w:val="005109F8"/>
    <w:rsid w:val="00510B25"/>
    <w:rsid w:val="00510C65"/>
    <w:rsid w:val="00510EC2"/>
    <w:rsid w:val="005118DD"/>
    <w:rsid w:val="00511B42"/>
    <w:rsid w:val="00511CFF"/>
    <w:rsid w:val="00511E67"/>
    <w:rsid w:val="0051227E"/>
    <w:rsid w:val="0051247F"/>
    <w:rsid w:val="005124B0"/>
    <w:rsid w:val="00512747"/>
    <w:rsid w:val="00512A05"/>
    <w:rsid w:val="00512B38"/>
    <w:rsid w:val="005138C6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609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17BE5"/>
    <w:rsid w:val="0052001B"/>
    <w:rsid w:val="0052022F"/>
    <w:rsid w:val="005205C8"/>
    <w:rsid w:val="005205D5"/>
    <w:rsid w:val="00521CDB"/>
    <w:rsid w:val="00521D65"/>
    <w:rsid w:val="0052219C"/>
    <w:rsid w:val="005221A4"/>
    <w:rsid w:val="005227EA"/>
    <w:rsid w:val="00523366"/>
    <w:rsid w:val="005239FC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6FE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E9B"/>
    <w:rsid w:val="00530FF3"/>
    <w:rsid w:val="00531113"/>
    <w:rsid w:val="005311F0"/>
    <w:rsid w:val="0053173A"/>
    <w:rsid w:val="00531824"/>
    <w:rsid w:val="00531AF4"/>
    <w:rsid w:val="00531F43"/>
    <w:rsid w:val="00531F71"/>
    <w:rsid w:val="00531FA5"/>
    <w:rsid w:val="00531FBE"/>
    <w:rsid w:val="00532462"/>
    <w:rsid w:val="00532747"/>
    <w:rsid w:val="00532B16"/>
    <w:rsid w:val="00532C9D"/>
    <w:rsid w:val="00532DBB"/>
    <w:rsid w:val="00533215"/>
    <w:rsid w:val="00533482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2F"/>
    <w:rsid w:val="00535590"/>
    <w:rsid w:val="0053592F"/>
    <w:rsid w:val="00535995"/>
    <w:rsid w:val="005359B6"/>
    <w:rsid w:val="00535A27"/>
    <w:rsid w:val="00535BE9"/>
    <w:rsid w:val="00535C00"/>
    <w:rsid w:val="00536268"/>
    <w:rsid w:val="0053637E"/>
    <w:rsid w:val="00536752"/>
    <w:rsid w:val="00536AEE"/>
    <w:rsid w:val="00536F34"/>
    <w:rsid w:val="0053772E"/>
    <w:rsid w:val="00537BE9"/>
    <w:rsid w:val="00537E22"/>
    <w:rsid w:val="00537FBC"/>
    <w:rsid w:val="00540147"/>
    <w:rsid w:val="005402B2"/>
    <w:rsid w:val="005405D3"/>
    <w:rsid w:val="00540EB6"/>
    <w:rsid w:val="00541096"/>
    <w:rsid w:val="0054150E"/>
    <w:rsid w:val="005417A0"/>
    <w:rsid w:val="00541873"/>
    <w:rsid w:val="0054199D"/>
    <w:rsid w:val="00541E2B"/>
    <w:rsid w:val="00542280"/>
    <w:rsid w:val="005424B2"/>
    <w:rsid w:val="005429D2"/>
    <w:rsid w:val="00542D03"/>
    <w:rsid w:val="00542E1B"/>
    <w:rsid w:val="00542F16"/>
    <w:rsid w:val="00543639"/>
    <w:rsid w:val="005436D7"/>
    <w:rsid w:val="00543703"/>
    <w:rsid w:val="00543A66"/>
    <w:rsid w:val="00543A83"/>
    <w:rsid w:val="00543D06"/>
    <w:rsid w:val="00543D52"/>
    <w:rsid w:val="00544220"/>
    <w:rsid w:val="005444D2"/>
    <w:rsid w:val="00544C33"/>
    <w:rsid w:val="00545106"/>
    <w:rsid w:val="005451A9"/>
    <w:rsid w:val="00545266"/>
    <w:rsid w:val="0054556F"/>
    <w:rsid w:val="005457EC"/>
    <w:rsid w:val="00545A3E"/>
    <w:rsid w:val="00545B4E"/>
    <w:rsid w:val="00545C3D"/>
    <w:rsid w:val="00545DA4"/>
    <w:rsid w:val="00545E6A"/>
    <w:rsid w:val="00545FAB"/>
    <w:rsid w:val="005462DC"/>
    <w:rsid w:val="00546310"/>
    <w:rsid w:val="00546738"/>
    <w:rsid w:val="005467D6"/>
    <w:rsid w:val="005468CA"/>
    <w:rsid w:val="00546922"/>
    <w:rsid w:val="00546942"/>
    <w:rsid w:val="00546A5E"/>
    <w:rsid w:val="00546A81"/>
    <w:rsid w:val="00546DE1"/>
    <w:rsid w:val="005470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D66"/>
    <w:rsid w:val="00551E1E"/>
    <w:rsid w:val="00551E52"/>
    <w:rsid w:val="00551EE1"/>
    <w:rsid w:val="00552038"/>
    <w:rsid w:val="005521FC"/>
    <w:rsid w:val="0055221D"/>
    <w:rsid w:val="0055233E"/>
    <w:rsid w:val="00552569"/>
    <w:rsid w:val="005526F2"/>
    <w:rsid w:val="00552E5A"/>
    <w:rsid w:val="00552FF4"/>
    <w:rsid w:val="0055301A"/>
    <w:rsid w:val="00553093"/>
    <w:rsid w:val="0055317E"/>
    <w:rsid w:val="005531EB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5E"/>
    <w:rsid w:val="005570E7"/>
    <w:rsid w:val="0055718D"/>
    <w:rsid w:val="00557464"/>
    <w:rsid w:val="00557541"/>
    <w:rsid w:val="005575A9"/>
    <w:rsid w:val="0055771C"/>
    <w:rsid w:val="00557906"/>
    <w:rsid w:val="00557CAB"/>
    <w:rsid w:val="0056067E"/>
    <w:rsid w:val="005608D5"/>
    <w:rsid w:val="00560955"/>
    <w:rsid w:val="00560A47"/>
    <w:rsid w:val="00560AC9"/>
    <w:rsid w:val="00560D56"/>
    <w:rsid w:val="00560DDA"/>
    <w:rsid w:val="00560F9A"/>
    <w:rsid w:val="0056115F"/>
    <w:rsid w:val="00561231"/>
    <w:rsid w:val="00561250"/>
    <w:rsid w:val="0056134D"/>
    <w:rsid w:val="005616CA"/>
    <w:rsid w:val="005617E8"/>
    <w:rsid w:val="00561A95"/>
    <w:rsid w:val="00561B86"/>
    <w:rsid w:val="00561BF6"/>
    <w:rsid w:val="00561E4A"/>
    <w:rsid w:val="00561F6A"/>
    <w:rsid w:val="005625FE"/>
    <w:rsid w:val="00562CDC"/>
    <w:rsid w:val="0056332A"/>
    <w:rsid w:val="00563855"/>
    <w:rsid w:val="00563900"/>
    <w:rsid w:val="00563B85"/>
    <w:rsid w:val="00563C64"/>
    <w:rsid w:val="00563D83"/>
    <w:rsid w:val="00563FD2"/>
    <w:rsid w:val="0056434D"/>
    <w:rsid w:val="00564648"/>
    <w:rsid w:val="00564FC3"/>
    <w:rsid w:val="005650BF"/>
    <w:rsid w:val="0056540F"/>
    <w:rsid w:val="00565545"/>
    <w:rsid w:val="00565679"/>
    <w:rsid w:val="005661C6"/>
    <w:rsid w:val="0056620B"/>
    <w:rsid w:val="00566219"/>
    <w:rsid w:val="0056636D"/>
    <w:rsid w:val="00566991"/>
    <w:rsid w:val="00566A42"/>
    <w:rsid w:val="00566B6D"/>
    <w:rsid w:val="00566F82"/>
    <w:rsid w:val="00566FEB"/>
    <w:rsid w:val="0056719E"/>
    <w:rsid w:val="00570184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E97"/>
    <w:rsid w:val="00571F26"/>
    <w:rsid w:val="00572370"/>
    <w:rsid w:val="00572527"/>
    <w:rsid w:val="00572583"/>
    <w:rsid w:val="00572643"/>
    <w:rsid w:val="00572E58"/>
    <w:rsid w:val="00572F26"/>
    <w:rsid w:val="00572F28"/>
    <w:rsid w:val="00572F7E"/>
    <w:rsid w:val="005730FF"/>
    <w:rsid w:val="005732CD"/>
    <w:rsid w:val="00573379"/>
    <w:rsid w:val="0057337E"/>
    <w:rsid w:val="00573715"/>
    <w:rsid w:val="00573723"/>
    <w:rsid w:val="0057380A"/>
    <w:rsid w:val="00573948"/>
    <w:rsid w:val="00573BB0"/>
    <w:rsid w:val="00573D08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8C8"/>
    <w:rsid w:val="00576A37"/>
    <w:rsid w:val="00576DD6"/>
    <w:rsid w:val="00576F31"/>
    <w:rsid w:val="00576FC7"/>
    <w:rsid w:val="00577368"/>
    <w:rsid w:val="00577408"/>
    <w:rsid w:val="005777AC"/>
    <w:rsid w:val="005779E2"/>
    <w:rsid w:val="005779E7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C55"/>
    <w:rsid w:val="00582E3D"/>
    <w:rsid w:val="00583147"/>
    <w:rsid w:val="00583526"/>
    <w:rsid w:val="005836D0"/>
    <w:rsid w:val="0058378F"/>
    <w:rsid w:val="00583B29"/>
    <w:rsid w:val="00583C6C"/>
    <w:rsid w:val="00583CC2"/>
    <w:rsid w:val="00583E78"/>
    <w:rsid w:val="00584496"/>
    <w:rsid w:val="00584693"/>
    <w:rsid w:val="00584F8D"/>
    <w:rsid w:val="00585015"/>
    <w:rsid w:val="00585932"/>
    <w:rsid w:val="005859D4"/>
    <w:rsid w:val="00585A7B"/>
    <w:rsid w:val="00585C3A"/>
    <w:rsid w:val="0058628A"/>
    <w:rsid w:val="005863AF"/>
    <w:rsid w:val="0058650E"/>
    <w:rsid w:val="00586897"/>
    <w:rsid w:val="00587117"/>
    <w:rsid w:val="005871B9"/>
    <w:rsid w:val="00587450"/>
    <w:rsid w:val="00587497"/>
    <w:rsid w:val="0058759B"/>
    <w:rsid w:val="00587649"/>
    <w:rsid w:val="0058764D"/>
    <w:rsid w:val="00587E6F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00C"/>
    <w:rsid w:val="00593225"/>
    <w:rsid w:val="00593396"/>
    <w:rsid w:val="0059390B"/>
    <w:rsid w:val="00593F19"/>
    <w:rsid w:val="00594131"/>
    <w:rsid w:val="005943C6"/>
    <w:rsid w:val="0059441D"/>
    <w:rsid w:val="005947E4"/>
    <w:rsid w:val="00594B3C"/>
    <w:rsid w:val="00594FD6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4D9"/>
    <w:rsid w:val="005A1BC7"/>
    <w:rsid w:val="005A1D03"/>
    <w:rsid w:val="005A2174"/>
    <w:rsid w:val="005A2229"/>
    <w:rsid w:val="005A2BB3"/>
    <w:rsid w:val="005A3152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653"/>
    <w:rsid w:val="005A588D"/>
    <w:rsid w:val="005A5965"/>
    <w:rsid w:val="005A59CF"/>
    <w:rsid w:val="005A5CEF"/>
    <w:rsid w:val="005A5D6E"/>
    <w:rsid w:val="005A611A"/>
    <w:rsid w:val="005A6208"/>
    <w:rsid w:val="005A6296"/>
    <w:rsid w:val="005A674D"/>
    <w:rsid w:val="005A682A"/>
    <w:rsid w:val="005A6A3A"/>
    <w:rsid w:val="005A6FA1"/>
    <w:rsid w:val="005A727F"/>
    <w:rsid w:val="005A7471"/>
    <w:rsid w:val="005A76BA"/>
    <w:rsid w:val="005A7F72"/>
    <w:rsid w:val="005B0604"/>
    <w:rsid w:val="005B1C68"/>
    <w:rsid w:val="005B1F54"/>
    <w:rsid w:val="005B2538"/>
    <w:rsid w:val="005B26C8"/>
    <w:rsid w:val="005B2735"/>
    <w:rsid w:val="005B299E"/>
    <w:rsid w:val="005B2B0A"/>
    <w:rsid w:val="005B2B68"/>
    <w:rsid w:val="005B2D07"/>
    <w:rsid w:val="005B2D4D"/>
    <w:rsid w:val="005B2EB8"/>
    <w:rsid w:val="005B355C"/>
    <w:rsid w:val="005B385E"/>
    <w:rsid w:val="005B3B98"/>
    <w:rsid w:val="005B3C58"/>
    <w:rsid w:val="005B3C7C"/>
    <w:rsid w:val="005B4019"/>
    <w:rsid w:val="005B4911"/>
    <w:rsid w:val="005B4B59"/>
    <w:rsid w:val="005B4B75"/>
    <w:rsid w:val="005B4C5C"/>
    <w:rsid w:val="005B4E3D"/>
    <w:rsid w:val="005B4E83"/>
    <w:rsid w:val="005B53F9"/>
    <w:rsid w:val="005B541A"/>
    <w:rsid w:val="005B5425"/>
    <w:rsid w:val="005B54FE"/>
    <w:rsid w:val="005B57D7"/>
    <w:rsid w:val="005B596A"/>
    <w:rsid w:val="005B5A55"/>
    <w:rsid w:val="005B5D1D"/>
    <w:rsid w:val="005B5EA8"/>
    <w:rsid w:val="005B6A9C"/>
    <w:rsid w:val="005B6FAE"/>
    <w:rsid w:val="005B703E"/>
    <w:rsid w:val="005B70E8"/>
    <w:rsid w:val="005B7499"/>
    <w:rsid w:val="005B7824"/>
    <w:rsid w:val="005B7B4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C08"/>
    <w:rsid w:val="005C2131"/>
    <w:rsid w:val="005C2144"/>
    <w:rsid w:val="005C2B79"/>
    <w:rsid w:val="005C3016"/>
    <w:rsid w:val="005C376D"/>
    <w:rsid w:val="005C3A65"/>
    <w:rsid w:val="005C3CDF"/>
    <w:rsid w:val="005C469A"/>
    <w:rsid w:val="005C48F8"/>
    <w:rsid w:val="005C4A73"/>
    <w:rsid w:val="005C4B4D"/>
    <w:rsid w:val="005C4D48"/>
    <w:rsid w:val="005C4DE3"/>
    <w:rsid w:val="005C5379"/>
    <w:rsid w:val="005C56B4"/>
    <w:rsid w:val="005C5757"/>
    <w:rsid w:val="005C5849"/>
    <w:rsid w:val="005C5A67"/>
    <w:rsid w:val="005C63F0"/>
    <w:rsid w:val="005C681B"/>
    <w:rsid w:val="005C698C"/>
    <w:rsid w:val="005C69A1"/>
    <w:rsid w:val="005C7340"/>
    <w:rsid w:val="005C772D"/>
    <w:rsid w:val="005C7A54"/>
    <w:rsid w:val="005C7CAD"/>
    <w:rsid w:val="005C7EF8"/>
    <w:rsid w:val="005D0102"/>
    <w:rsid w:val="005D01B3"/>
    <w:rsid w:val="005D02FA"/>
    <w:rsid w:val="005D047B"/>
    <w:rsid w:val="005D0790"/>
    <w:rsid w:val="005D1371"/>
    <w:rsid w:val="005D1A3D"/>
    <w:rsid w:val="005D20FC"/>
    <w:rsid w:val="005D22B2"/>
    <w:rsid w:val="005D22EF"/>
    <w:rsid w:val="005D241F"/>
    <w:rsid w:val="005D24A2"/>
    <w:rsid w:val="005D26BA"/>
    <w:rsid w:val="005D26D7"/>
    <w:rsid w:val="005D2990"/>
    <w:rsid w:val="005D2A49"/>
    <w:rsid w:val="005D2A80"/>
    <w:rsid w:val="005D2AAC"/>
    <w:rsid w:val="005D2B7E"/>
    <w:rsid w:val="005D2EE8"/>
    <w:rsid w:val="005D3052"/>
    <w:rsid w:val="005D31D3"/>
    <w:rsid w:val="005D3894"/>
    <w:rsid w:val="005D3897"/>
    <w:rsid w:val="005D39A2"/>
    <w:rsid w:val="005D4037"/>
    <w:rsid w:val="005D4477"/>
    <w:rsid w:val="005D4764"/>
    <w:rsid w:val="005D495D"/>
    <w:rsid w:val="005D5499"/>
    <w:rsid w:val="005D576B"/>
    <w:rsid w:val="005D591C"/>
    <w:rsid w:val="005D594D"/>
    <w:rsid w:val="005D5E46"/>
    <w:rsid w:val="005D609E"/>
    <w:rsid w:val="005D610E"/>
    <w:rsid w:val="005D626B"/>
    <w:rsid w:val="005D6334"/>
    <w:rsid w:val="005D64A5"/>
    <w:rsid w:val="005D6590"/>
    <w:rsid w:val="005D68FC"/>
    <w:rsid w:val="005D6929"/>
    <w:rsid w:val="005D6AF1"/>
    <w:rsid w:val="005D6B30"/>
    <w:rsid w:val="005D6B50"/>
    <w:rsid w:val="005D6BA3"/>
    <w:rsid w:val="005D6E1C"/>
    <w:rsid w:val="005D73CA"/>
    <w:rsid w:val="005D76FA"/>
    <w:rsid w:val="005D7741"/>
    <w:rsid w:val="005D7B61"/>
    <w:rsid w:val="005D7E04"/>
    <w:rsid w:val="005E0082"/>
    <w:rsid w:val="005E0128"/>
    <w:rsid w:val="005E02D6"/>
    <w:rsid w:val="005E07E3"/>
    <w:rsid w:val="005E11F9"/>
    <w:rsid w:val="005E1385"/>
    <w:rsid w:val="005E1393"/>
    <w:rsid w:val="005E168B"/>
    <w:rsid w:val="005E1775"/>
    <w:rsid w:val="005E17C5"/>
    <w:rsid w:val="005E1A58"/>
    <w:rsid w:val="005E1C06"/>
    <w:rsid w:val="005E1D4D"/>
    <w:rsid w:val="005E1F3B"/>
    <w:rsid w:val="005E20E3"/>
    <w:rsid w:val="005E2669"/>
    <w:rsid w:val="005E26B7"/>
    <w:rsid w:val="005E2C68"/>
    <w:rsid w:val="005E2E2C"/>
    <w:rsid w:val="005E2FA0"/>
    <w:rsid w:val="005E308C"/>
    <w:rsid w:val="005E30F8"/>
    <w:rsid w:val="005E31F2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26"/>
    <w:rsid w:val="005E6444"/>
    <w:rsid w:val="005E6502"/>
    <w:rsid w:val="005E66F1"/>
    <w:rsid w:val="005E6888"/>
    <w:rsid w:val="005E6A24"/>
    <w:rsid w:val="005E6AFB"/>
    <w:rsid w:val="005E6B6B"/>
    <w:rsid w:val="005E6DA2"/>
    <w:rsid w:val="005E7567"/>
    <w:rsid w:val="005E7698"/>
    <w:rsid w:val="005E76F5"/>
    <w:rsid w:val="005E7C06"/>
    <w:rsid w:val="005E7C8D"/>
    <w:rsid w:val="005E7E31"/>
    <w:rsid w:val="005F031E"/>
    <w:rsid w:val="005F04A2"/>
    <w:rsid w:val="005F0B4C"/>
    <w:rsid w:val="005F0B53"/>
    <w:rsid w:val="005F0C46"/>
    <w:rsid w:val="005F15BA"/>
    <w:rsid w:val="005F1E42"/>
    <w:rsid w:val="005F1FE4"/>
    <w:rsid w:val="005F2152"/>
    <w:rsid w:val="005F216E"/>
    <w:rsid w:val="005F28F7"/>
    <w:rsid w:val="005F2CD8"/>
    <w:rsid w:val="005F2FA6"/>
    <w:rsid w:val="005F327D"/>
    <w:rsid w:val="005F369B"/>
    <w:rsid w:val="005F3A38"/>
    <w:rsid w:val="005F3F7F"/>
    <w:rsid w:val="005F401B"/>
    <w:rsid w:val="005F40E5"/>
    <w:rsid w:val="005F4364"/>
    <w:rsid w:val="005F456D"/>
    <w:rsid w:val="005F46D9"/>
    <w:rsid w:val="005F4950"/>
    <w:rsid w:val="005F4FAF"/>
    <w:rsid w:val="005F509E"/>
    <w:rsid w:val="005F50D5"/>
    <w:rsid w:val="005F51DA"/>
    <w:rsid w:val="005F54E0"/>
    <w:rsid w:val="005F5969"/>
    <w:rsid w:val="005F5FFC"/>
    <w:rsid w:val="005F660A"/>
    <w:rsid w:val="005F6697"/>
    <w:rsid w:val="005F66B5"/>
    <w:rsid w:val="005F6B01"/>
    <w:rsid w:val="005F6C51"/>
    <w:rsid w:val="005F6F9C"/>
    <w:rsid w:val="005F6FFC"/>
    <w:rsid w:val="005F7504"/>
    <w:rsid w:val="005F7535"/>
    <w:rsid w:val="005F7F11"/>
    <w:rsid w:val="006002A0"/>
    <w:rsid w:val="006004DE"/>
    <w:rsid w:val="006005CF"/>
    <w:rsid w:val="006008BE"/>
    <w:rsid w:val="00601013"/>
    <w:rsid w:val="00601072"/>
    <w:rsid w:val="006012F9"/>
    <w:rsid w:val="0060139A"/>
    <w:rsid w:val="0060144E"/>
    <w:rsid w:val="00601485"/>
    <w:rsid w:val="00601754"/>
    <w:rsid w:val="00601D4D"/>
    <w:rsid w:val="00601E39"/>
    <w:rsid w:val="00601ED2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815"/>
    <w:rsid w:val="00604AAE"/>
    <w:rsid w:val="00604BB6"/>
    <w:rsid w:val="00604CFF"/>
    <w:rsid w:val="00604F9E"/>
    <w:rsid w:val="00605053"/>
    <w:rsid w:val="00605068"/>
    <w:rsid w:val="00605207"/>
    <w:rsid w:val="00605399"/>
    <w:rsid w:val="006054EE"/>
    <w:rsid w:val="006057CD"/>
    <w:rsid w:val="0060591D"/>
    <w:rsid w:val="006059DF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630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780"/>
    <w:rsid w:val="00611034"/>
    <w:rsid w:val="006112CB"/>
    <w:rsid w:val="006113A9"/>
    <w:rsid w:val="00611960"/>
    <w:rsid w:val="006120AC"/>
    <w:rsid w:val="006126E9"/>
    <w:rsid w:val="006128B4"/>
    <w:rsid w:val="00612B44"/>
    <w:rsid w:val="00612C73"/>
    <w:rsid w:val="00612D12"/>
    <w:rsid w:val="00613036"/>
    <w:rsid w:val="006134CE"/>
    <w:rsid w:val="0061367D"/>
    <w:rsid w:val="006138D8"/>
    <w:rsid w:val="00613E8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74"/>
    <w:rsid w:val="006162DC"/>
    <w:rsid w:val="00616449"/>
    <w:rsid w:val="00616885"/>
    <w:rsid w:val="0061717F"/>
    <w:rsid w:val="006171DC"/>
    <w:rsid w:val="006175CF"/>
    <w:rsid w:val="0062016A"/>
    <w:rsid w:val="00620172"/>
    <w:rsid w:val="006201A2"/>
    <w:rsid w:val="00620254"/>
    <w:rsid w:val="006204D8"/>
    <w:rsid w:val="00620504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1E1C"/>
    <w:rsid w:val="0062226D"/>
    <w:rsid w:val="0062269D"/>
    <w:rsid w:val="0062286B"/>
    <w:rsid w:val="006228FE"/>
    <w:rsid w:val="00622D2F"/>
    <w:rsid w:val="00623427"/>
    <w:rsid w:val="00623859"/>
    <w:rsid w:val="00623B99"/>
    <w:rsid w:val="00623E94"/>
    <w:rsid w:val="00623EF3"/>
    <w:rsid w:val="0062406D"/>
    <w:rsid w:val="0062424C"/>
    <w:rsid w:val="0062427E"/>
    <w:rsid w:val="00624AFA"/>
    <w:rsid w:val="00624C6E"/>
    <w:rsid w:val="00624CA5"/>
    <w:rsid w:val="00624FB3"/>
    <w:rsid w:val="006250F7"/>
    <w:rsid w:val="006253DA"/>
    <w:rsid w:val="00625B24"/>
    <w:rsid w:val="00625CB2"/>
    <w:rsid w:val="00625F21"/>
    <w:rsid w:val="006264D9"/>
    <w:rsid w:val="0062657C"/>
    <w:rsid w:val="0062657F"/>
    <w:rsid w:val="00626C25"/>
    <w:rsid w:val="00626E64"/>
    <w:rsid w:val="00626E71"/>
    <w:rsid w:val="00626EFA"/>
    <w:rsid w:val="00626F8C"/>
    <w:rsid w:val="00627024"/>
    <w:rsid w:val="00627654"/>
    <w:rsid w:val="0062786C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243"/>
    <w:rsid w:val="00631692"/>
    <w:rsid w:val="00631826"/>
    <w:rsid w:val="00631990"/>
    <w:rsid w:val="00631C1D"/>
    <w:rsid w:val="00631DA3"/>
    <w:rsid w:val="00632107"/>
    <w:rsid w:val="00632507"/>
    <w:rsid w:val="0063251F"/>
    <w:rsid w:val="006326BC"/>
    <w:rsid w:val="00632927"/>
    <w:rsid w:val="00632A0E"/>
    <w:rsid w:val="00632A4C"/>
    <w:rsid w:val="00632DA2"/>
    <w:rsid w:val="00632EB1"/>
    <w:rsid w:val="0063313E"/>
    <w:rsid w:val="00633469"/>
    <w:rsid w:val="0063361D"/>
    <w:rsid w:val="00633811"/>
    <w:rsid w:val="00633951"/>
    <w:rsid w:val="00633965"/>
    <w:rsid w:val="00633B5E"/>
    <w:rsid w:val="00633C0A"/>
    <w:rsid w:val="00633D62"/>
    <w:rsid w:val="00633E19"/>
    <w:rsid w:val="0063405D"/>
    <w:rsid w:val="0063405E"/>
    <w:rsid w:val="00634077"/>
    <w:rsid w:val="006341AD"/>
    <w:rsid w:val="00634232"/>
    <w:rsid w:val="006342AF"/>
    <w:rsid w:val="006347F5"/>
    <w:rsid w:val="00634B68"/>
    <w:rsid w:val="00635E8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49"/>
    <w:rsid w:val="00637AAC"/>
    <w:rsid w:val="00637B72"/>
    <w:rsid w:val="00637C24"/>
    <w:rsid w:val="00637E00"/>
    <w:rsid w:val="006401C6"/>
    <w:rsid w:val="00640207"/>
    <w:rsid w:val="00640222"/>
    <w:rsid w:val="00640226"/>
    <w:rsid w:val="00640529"/>
    <w:rsid w:val="00640686"/>
    <w:rsid w:val="0064092B"/>
    <w:rsid w:val="006409F3"/>
    <w:rsid w:val="00640CB3"/>
    <w:rsid w:val="00641061"/>
    <w:rsid w:val="006413FA"/>
    <w:rsid w:val="006419E1"/>
    <w:rsid w:val="006419ED"/>
    <w:rsid w:val="00641BB3"/>
    <w:rsid w:val="00641BD5"/>
    <w:rsid w:val="00641F2A"/>
    <w:rsid w:val="00641FBA"/>
    <w:rsid w:val="0064218E"/>
    <w:rsid w:val="00642542"/>
    <w:rsid w:val="00642657"/>
    <w:rsid w:val="0064268F"/>
    <w:rsid w:val="00642D10"/>
    <w:rsid w:val="00642D63"/>
    <w:rsid w:val="006431F7"/>
    <w:rsid w:val="00643769"/>
    <w:rsid w:val="006437A9"/>
    <w:rsid w:val="00643973"/>
    <w:rsid w:val="00643BC9"/>
    <w:rsid w:val="0064414B"/>
    <w:rsid w:val="00644200"/>
    <w:rsid w:val="0064428B"/>
    <w:rsid w:val="00644511"/>
    <w:rsid w:val="0064469D"/>
    <w:rsid w:val="0064486C"/>
    <w:rsid w:val="0064498B"/>
    <w:rsid w:val="00644E60"/>
    <w:rsid w:val="0064552C"/>
    <w:rsid w:val="006457B7"/>
    <w:rsid w:val="00645B93"/>
    <w:rsid w:val="00645C7B"/>
    <w:rsid w:val="00645E6A"/>
    <w:rsid w:val="006462AE"/>
    <w:rsid w:val="00646556"/>
    <w:rsid w:val="00646606"/>
    <w:rsid w:val="006473FF"/>
    <w:rsid w:val="00647CB3"/>
    <w:rsid w:val="00647D60"/>
    <w:rsid w:val="00647DAD"/>
    <w:rsid w:val="00650150"/>
    <w:rsid w:val="00650854"/>
    <w:rsid w:val="006508EE"/>
    <w:rsid w:val="00650A3C"/>
    <w:rsid w:val="00650A93"/>
    <w:rsid w:val="00650B81"/>
    <w:rsid w:val="00650CF1"/>
    <w:rsid w:val="00650D1E"/>
    <w:rsid w:val="00650EB8"/>
    <w:rsid w:val="00650F7C"/>
    <w:rsid w:val="00650FBE"/>
    <w:rsid w:val="00651004"/>
    <w:rsid w:val="006513D5"/>
    <w:rsid w:val="006518B1"/>
    <w:rsid w:val="00651AD0"/>
    <w:rsid w:val="00651AD3"/>
    <w:rsid w:val="00651FA0"/>
    <w:rsid w:val="006529BA"/>
    <w:rsid w:val="006529CE"/>
    <w:rsid w:val="00652BB4"/>
    <w:rsid w:val="00652EB2"/>
    <w:rsid w:val="00652FDF"/>
    <w:rsid w:val="006530FC"/>
    <w:rsid w:val="00653148"/>
    <w:rsid w:val="00653273"/>
    <w:rsid w:val="00653365"/>
    <w:rsid w:val="0065373E"/>
    <w:rsid w:val="00653748"/>
    <w:rsid w:val="00653D5B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30B"/>
    <w:rsid w:val="00655780"/>
    <w:rsid w:val="0065594D"/>
    <w:rsid w:val="00655B0D"/>
    <w:rsid w:val="00655F76"/>
    <w:rsid w:val="0065619D"/>
    <w:rsid w:val="006561FF"/>
    <w:rsid w:val="006563A7"/>
    <w:rsid w:val="0065659B"/>
    <w:rsid w:val="00656884"/>
    <w:rsid w:val="00656AAE"/>
    <w:rsid w:val="00656C60"/>
    <w:rsid w:val="00656D6F"/>
    <w:rsid w:val="00656ED0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36E"/>
    <w:rsid w:val="006614A3"/>
    <w:rsid w:val="00661601"/>
    <w:rsid w:val="00661636"/>
    <w:rsid w:val="006616B8"/>
    <w:rsid w:val="00661BEA"/>
    <w:rsid w:val="00661C1D"/>
    <w:rsid w:val="00661CC2"/>
    <w:rsid w:val="00661FB1"/>
    <w:rsid w:val="006620AA"/>
    <w:rsid w:val="00662166"/>
    <w:rsid w:val="00662972"/>
    <w:rsid w:val="00662FA2"/>
    <w:rsid w:val="006631ED"/>
    <w:rsid w:val="006632FC"/>
    <w:rsid w:val="00663572"/>
    <w:rsid w:val="006635DC"/>
    <w:rsid w:val="006636C2"/>
    <w:rsid w:val="006638F8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6BC0"/>
    <w:rsid w:val="00667039"/>
    <w:rsid w:val="006672FC"/>
    <w:rsid w:val="006673E3"/>
    <w:rsid w:val="00667A27"/>
    <w:rsid w:val="0067044E"/>
    <w:rsid w:val="006704BF"/>
    <w:rsid w:val="00670590"/>
    <w:rsid w:val="00670AAB"/>
    <w:rsid w:val="00670AD6"/>
    <w:rsid w:val="00670CBD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FB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4BCC"/>
    <w:rsid w:val="00674C44"/>
    <w:rsid w:val="0067517B"/>
    <w:rsid w:val="006755C0"/>
    <w:rsid w:val="00675652"/>
    <w:rsid w:val="006757DC"/>
    <w:rsid w:val="00675F48"/>
    <w:rsid w:val="00675FE6"/>
    <w:rsid w:val="006763E2"/>
    <w:rsid w:val="00676714"/>
    <w:rsid w:val="006767B8"/>
    <w:rsid w:val="00677133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0FF"/>
    <w:rsid w:val="006819F6"/>
    <w:rsid w:val="00681FC9"/>
    <w:rsid w:val="0068226B"/>
    <w:rsid w:val="00682318"/>
    <w:rsid w:val="0068247B"/>
    <w:rsid w:val="006824E8"/>
    <w:rsid w:val="00682A4A"/>
    <w:rsid w:val="00682ED3"/>
    <w:rsid w:val="0068301D"/>
    <w:rsid w:val="0068343D"/>
    <w:rsid w:val="0068367C"/>
    <w:rsid w:val="006836A3"/>
    <w:rsid w:val="006837A8"/>
    <w:rsid w:val="00683D7F"/>
    <w:rsid w:val="00683EB2"/>
    <w:rsid w:val="00683EF3"/>
    <w:rsid w:val="006840E3"/>
    <w:rsid w:val="00684258"/>
    <w:rsid w:val="0068454E"/>
    <w:rsid w:val="006848A6"/>
    <w:rsid w:val="006848F7"/>
    <w:rsid w:val="00685211"/>
    <w:rsid w:val="006853FC"/>
    <w:rsid w:val="00685719"/>
    <w:rsid w:val="00685725"/>
    <w:rsid w:val="00685A97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6FF8"/>
    <w:rsid w:val="0068721F"/>
    <w:rsid w:val="00690447"/>
    <w:rsid w:val="006908DE"/>
    <w:rsid w:val="00690A32"/>
    <w:rsid w:val="00690CED"/>
    <w:rsid w:val="00690D12"/>
    <w:rsid w:val="00690F0E"/>
    <w:rsid w:val="00691278"/>
    <w:rsid w:val="00691453"/>
    <w:rsid w:val="006918F9"/>
    <w:rsid w:val="006919C5"/>
    <w:rsid w:val="00691A35"/>
    <w:rsid w:val="00691D23"/>
    <w:rsid w:val="00691D43"/>
    <w:rsid w:val="00691EBE"/>
    <w:rsid w:val="00692346"/>
    <w:rsid w:val="006923F8"/>
    <w:rsid w:val="00692521"/>
    <w:rsid w:val="00692602"/>
    <w:rsid w:val="00692799"/>
    <w:rsid w:val="006927F0"/>
    <w:rsid w:val="00692979"/>
    <w:rsid w:val="00692A0D"/>
    <w:rsid w:val="00692C0E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622"/>
    <w:rsid w:val="0069676F"/>
    <w:rsid w:val="0069693B"/>
    <w:rsid w:val="006969D6"/>
    <w:rsid w:val="00696A3A"/>
    <w:rsid w:val="00696C33"/>
    <w:rsid w:val="0069755C"/>
    <w:rsid w:val="006979DC"/>
    <w:rsid w:val="006979EF"/>
    <w:rsid w:val="00697C2C"/>
    <w:rsid w:val="00697C61"/>
    <w:rsid w:val="006A01FA"/>
    <w:rsid w:val="006A05EF"/>
    <w:rsid w:val="006A08DC"/>
    <w:rsid w:val="006A0942"/>
    <w:rsid w:val="006A0F0C"/>
    <w:rsid w:val="006A104A"/>
    <w:rsid w:val="006A18CF"/>
    <w:rsid w:val="006A18DD"/>
    <w:rsid w:val="006A18E4"/>
    <w:rsid w:val="006A1B7F"/>
    <w:rsid w:val="006A1ECB"/>
    <w:rsid w:val="006A222F"/>
    <w:rsid w:val="006A2245"/>
    <w:rsid w:val="006A2347"/>
    <w:rsid w:val="006A24B3"/>
    <w:rsid w:val="006A2D0E"/>
    <w:rsid w:val="006A2DC1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2F"/>
    <w:rsid w:val="006A44C9"/>
    <w:rsid w:val="006A457C"/>
    <w:rsid w:val="006A4584"/>
    <w:rsid w:val="006A484F"/>
    <w:rsid w:val="006A49B5"/>
    <w:rsid w:val="006A4F12"/>
    <w:rsid w:val="006A5185"/>
    <w:rsid w:val="006A55F0"/>
    <w:rsid w:val="006A5A45"/>
    <w:rsid w:val="006A5CA3"/>
    <w:rsid w:val="006A5E26"/>
    <w:rsid w:val="006A6725"/>
    <w:rsid w:val="006A6876"/>
    <w:rsid w:val="006A6952"/>
    <w:rsid w:val="006A695B"/>
    <w:rsid w:val="006A6B69"/>
    <w:rsid w:val="006A6BB0"/>
    <w:rsid w:val="006A6CBB"/>
    <w:rsid w:val="006A71A4"/>
    <w:rsid w:val="006A742A"/>
    <w:rsid w:val="006A7574"/>
    <w:rsid w:val="006A7604"/>
    <w:rsid w:val="006A7864"/>
    <w:rsid w:val="006A7B77"/>
    <w:rsid w:val="006A7BF2"/>
    <w:rsid w:val="006A7C40"/>
    <w:rsid w:val="006A7D21"/>
    <w:rsid w:val="006A7FDD"/>
    <w:rsid w:val="006B0335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73F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B7D"/>
    <w:rsid w:val="006B2C6B"/>
    <w:rsid w:val="006B3427"/>
    <w:rsid w:val="006B3604"/>
    <w:rsid w:val="006B37B3"/>
    <w:rsid w:val="006B393F"/>
    <w:rsid w:val="006B3B4C"/>
    <w:rsid w:val="006B3D66"/>
    <w:rsid w:val="006B3E55"/>
    <w:rsid w:val="006B41EB"/>
    <w:rsid w:val="006B42A5"/>
    <w:rsid w:val="006B43E9"/>
    <w:rsid w:val="006B4CD6"/>
    <w:rsid w:val="006B4D4E"/>
    <w:rsid w:val="006B5292"/>
    <w:rsid w:val="006B5517"/>
    <w:rsid w:val="006B5AE6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8DE"/>
    <w:rsid w:val="006C1B3F"/>
    <w:rsid w:val="006C1E29"/>
    <w:rsid w:val="006C20C0"/>
    <w:rsid w:val="006C267A"/>
    <w:rsid w:val="006C2837"/>
    <w:rsid w:val="006C2839"/>
    <w:rsid w:val="006C2A1C"/>
    <w:rsid w:val="006C2F89"/>
    <w:rsid w:val="006C30D4"/>
    <w:rsid w:val="006C341D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4FFF"/>
    <w:rsid w:val="006C50C3"/>
    <w:rsid w:val="006C5215"/>
    <w:rsid w:val="006C5389"/>
    <w:rsid w:val="006C5472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2FC"/>
    <w:rsid w:val="006C75C9"/>
    <w:rsid w:val="006C760B"/>
    <w:rsid w:val="006C77F2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3A9B"/>
    <w:rsid w:val="006D43BD"/>
    <w:rsid w:val="006D47AB"/>
    <w:rsid w:val="006D47F5"/>
    <w:rsid w:val="006D492A"/>
    <w:rsid w:val="006D493C"/>
    <w:rsid w:val="006D4ED6"/>
    <w:rsid w:val="006D4F5A"/>
    <w:rsid w:val="006D4F72"/>
    <w:rsid w:val="006D5691"/>
    <w:rsid w:val="006D573C"/>
    <w:rsid w:val="006D57FB"/>
    <w:rsid w:val="006D58A9"/>
    <w:rsid w:val="006D59BF"/>
    <w:rsid w:val="006D5AE7"/>
    <w:rsid w:val="006D5B2C"/>
    <w:rsid w:val="006D5EC2"/>
    <w:rsid w:val="006D5FEF"/>
    <w:rsid w:val="006D60D5"/>
    <w:rsid w:val="006D615D"/>
    <w:rsid w:val="006D66A5"/>
    <w:rsid w:val="006D6D22"/>
    <w:rsid w:val="006D6E03"/>
    <w:rsid w:val="006D6E0D"/>
    <w:rsid w:val="006D6FD3"/>
    <w:rsid w:val="006D744E"/>
    <w:rsid w:val="006D7598"/>
    <w:rsid w:val="006D7B93"/>
    <w:rsid w:val="006D7DAD"/>
    <w:rsid w:val="006D7EB0"/>
    <w:rsid w:val="006E02A1"/>
    <w:rsid w:val="006E0AB3"/>
    <w:rsid w:val="006E0B16"/>
    <w:rsid w:val="006E0E60"/>
    <w:rsid w:val="006E0ED0"/>
    <w:rsid w:val="006E0EFC"/>
    <w:rsid w:val="006E1571"/>
    <w:rsid w:val="006E176F"/>
    <w:rsid w:val="006E1EE9"/>
    <w:rsid w:val="006E22CC"/>
    <w:rsid w:val="006E2405"/>
    <w:rsid w:val="006E260B"/>
    <w:rsid w:val="006E2AA6"/>
    <w:rsid w:val="006E2FBC"/>
    <w:rsid w:val="006E3938"/>
    <w:rsid w:val="006E3D3A"/>
    <w:rsid w:val="006E3FFF"/>
    <w:rsid w:val="006E4362"/>
    <w:rsid w:val="006E4469"/>
    <w:rsid w:val="006E459B"/>
    <w:rsid w:val="006E4782"/>
    <w:rsid w:val="006E4C63"/>
    <w:rsid w:val="006E4EC2"/>
    <w:rsid w:val="006E50DF"/>
    <w:rsid w:val="006E512D"/>
    <w:rsid w:val="006E5151"/>
    <w:rsid w:val="006E54EC"/>
    <w:rsid w:val="006E554E"/>
    <w:rsid w:val="006E5A48"/>
    <w:rsid w:val="006E5A4D"/>
    <w:rsid w:val="006E63EA"/>
    <w:rsid w:val="006E684A"/>
    <w:rsid w:val="006E6951"/>
    <w:rsid w:val="006E6A05"/>
    <w:rsid w:val="006E6A86"/>
    <w:rsid w:val="006E6ACE"/>
    <w:rsid w:val="006E6CB1"/>
    <w:rsid w:val="006E6DA9"/>
    <w:rsid w:val="006E6F03"/>
    <w:rsid w:val="006E7090"/>
    <w:rsid w:val="006E70E7"/>
    <w:rsid w:val="006E71A8"/>
    <w:rsid w:val="006E7320"/>
    <w:rsid w:val="006E7496"/>
    <w:rsid w:val="006E78B5"/>
    <w:rsid w:val="006E78D5"/>
    <w:rsid w:val="006E792F"/>
    <w:rsid w:val="006E7969"/>
    <w:rsid w:val="006E7CE5"/>
    <w:rsid w:val="006E7E49"/>
    <w:rsid w:val="006E7F71"/>
    <w:rsid w:val="006F0172"/>
    <w:rsid w:val="006F05C2"/>
    <w:rsid w:val="006F090B"/>
    <w:rsid w:val="006F0C12"/>
    <w:rsid w:val="006F0C5B"/>
    <w:rsid w:val="006F0EB1"/>
    <w:rsid w:val="006F1008"/>
    <w:rsid w:val="006F13BF"/>
    <w:rsid w:val="006F157E"/>
    <w:rsid w:val="006F1D6F"/>
    <w:rsid w:val="006F1D86"/>
    <w:rsid w:val="006F1FD9"/>
    <w:rsid w:val="006F22CB"/>
    <w:rsid w:val="006F291E"/>
    <w:rsid w:val="006F2E0F"/>
    <w:rsid w:val="006F2E21"/>
    <w:rsid w:val="006F3052"/>
    <w:rsid w:val="006F314D"/>
    <w:rsid w:val="006F3623"/>
    <w:rsid w:val="006F362B"/>
    <w:rsid w:val="006F3738"/>
    <w:rsid w:val="006F377D"/>
    <w:rsid w:val="006F3B01"/>
    <w:rsid w:val="006F3BDF"/>
    <w:rsid w:val="006F4072"/>
    <w:rsid w:val="006F407D"/>
    <w:rsid w:val="006F4189"/>
    <w:rsid w:val="006F4862"/>
    <w:rsid w:val="006F4951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6FCC"/>
    <w:rsid w:val="006F746D"/>
    <w:rsid w:val="006F7489"/>
    <w:rsid w:val="006F7A92"/>
    <w:rsid w:val="006F7C53"/>
    <w:rsid w:val="006F7E42"/>
    <w:rsid w:val="006F7F54"/>
    <w:rsid w:val="00700042"/>
    <w:rsid w:val="0070023A"/>
    <w:rsid w:val="00700495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43A"/>
    <w:rsid w:val="0070280D"/>
    <w:rsid w:val="00702BFC"/>
    <w:rsid w:val="00702DFC"/>
    <w:rsid w:val="00703112"/>
    <w:rsid w:val="007034BC"/>
    <w:rsid w:val="007035F6"/>
    <w:rsid w:val="007036E5"/>
    <w:rsid w:val="007038D5"/>
    <w:rsid w:val="00703C97"/>
    <w:rsid w:val="00703CF2"/>
    <w:rsid w:val="007047A7"/>
    <w:rsid w:val="007048DD"/>
    <w:rsid w:val="00704A33"/>
    <w:rsid w:val="00704D42"/>
    <w:rsid w:val="00704DEB"/>
    <w:rsid w:val="00704F83"/>
    <w:rsid w:val="00705199"/>
    <w:rsid w:val="007052F3"/>
    <w:rsid w:val="0070535B"/>
    <w:rsid w:val="00705584"/>
    <w:rsid w:val="0070581F"/>
    <w:rsid w:val="00705966"/>
    <w:rsid w:val="00705C15"/>
    <w:rsid w:val="00705C26"/>
    <w:rsid w:val="00705E96"/>
    <w:rsid w:val="00706089"/>
    <w:rsid w:val="00706DFB"/>
    <w:rsid w:val="00706E08"/>
    <w:rsid w:val="0070711F"/>
    <w:rsid w:val="00707257"/>
    <w:rsid w:val="0070743B"/>
    <w:rsid w:val="00707AE0"/>
    <w:rsid w:val="00707CFF"/>
    <w:rsid w:val="0071007A"/>
    <w:rsid w:val="007101EE"/>
    <w:rsid w:val="00710994"/>
    <w:rsid w:val="007109CD"/>
    <w:rsid w:val="00710A3E"/>
    <w:rsid w:val="00710D33"/>
    <w:rsid w:val="0071106E"/>
    <w:rsid w:val="007110FE"/>
    <w:rsid w:val="00711139"/>
    <w:rsid w:val="0071134C"/>
    <w:rsid w:val="00711541"/>
    <w:rsid w:val="00711760"/>
    <w:rsid w:val="007118AB"/>
    <w:rsid w:val="0071196B"/>
    <w:rsid w:val="00711A0F"/>
    <w:rsid w:val="00711AE4"/>
    <w:rsid w:val="00711D10"/>
    <w:rsid w:val="00711D73"/>
    <w:rsid w:val="00711E0C"/>
    <w:rsid w:val="00712A0F"/>
    <w:rsid w:val="00712FDB"/>
    <w:rsid w:val="0071340D"/>
    <w:rsid w:val="0071374D"/>
    <w:rsid w:val="007137FB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EF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17F26"/>
    <w:rsid w:val="00720171"/>
    <w:rsid w:val="0072059B"/>
    <w:rsid w:val="00720759"/>
    <w:rsid w:val="00720803"/>
    <w:rsid w:val="00720BD4"/>
    <w:rsid w:val="00720E1E"/>
    <w:rsid w:val="00720EA9"/>
    <w:rsid w:val="00720FF4"/>
    <w:rsid w:val="0072130B"/>
    <w:rsid w:val="007213BF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4F2"/>
    <w:rsid w:val="007236AB"/>
    <w:rsid w:val="00723701"/>
    <w:rsid w:val="00723C97"/>
    <w:rsid w:val="00723EC3"/>
    <w:rsid w:val="00724405"/>
    <w:rsid w:val="00724426"/>
    <w:rsid w:val="00725068"/>
    <w:rsid w:val="007250C0"/>
    <w:rsid w:val="007254A9"/>
    <w:rsid w:val="007254B1"/>
    <w:rsid w:val="007254D8"/>
    <w:rsid w:val="0072560E"/>
    <w:rsid w:val="007259B8"/>
    <w:rsid w:val="00725CB6"/>
    <w:rsid w:val="00725D75"/>
    <w:rsid w:val="00725DD2"/>
    <w:rsid w:val="0072602E"/>
    <w:rsid w:val="00726044"/>
    <w:rsid w:val="00726281"/>
    <w:rsid w:val="0072665F"/>
    <w:rsid w:val="00726661"/>
    <w:rsid w:val="00727DBD"/>
    <w:rsid w:val="00727E9F"/>
    <w:rsid w:val="00730302"/>
    <w:rsid w:val="00730416"/>
    <w:rsid w:val="00730508"/>
    <w:rsid w:val="0073073C"/>
    <w:rsid w:val="00731032"/>
    <w:rsid w:val="0073128B"/>
    <w:rsid w:val="0073171A"/>
    <w:rsid w:val="007318AB"/>
    <w:rsid w:val="00731A41"/>
    <w:rsid w:val="00731D37"/>
    <w:rsid w:val="00731E4B"/>
    <w:rsid w:val="00731E9C"/>
    <w:rsid w:val="00732209"/>
    <w:rsid w:val="00732321"/>
    <w:rsid w:val="007323FC"/>
    <w:rsid w:val="0073264D"/>
    <w:rsid w:val="00732E64"/>
    <w:rsid w:val="00732F0D"/>
    <w:rsid w:val="00733315"/>
    <w:rsid w:val="00733858"/>
    <w:rsid w:val="00733A74"/>
    <w:rsid w:val="00733A80"/>
    <w:rsid w:val="00733AA9"/>
    <w:rsid w:val="00733B1F"/>
    <w:rsid w:val="00733B50"/>
    <w:rsid w:val="00733F4E"/>
    <w:rsid w:val="0073405A"/>
    <w:rsid w:val="00734370"/>
    <w:rsid w:val="0073497A"/>
    <w:rsid w:val="007349C1"/>
    <w:rsid w:val="007356D0"/>
    <w:rsid w:val="0073587A"/>
    <w:rsid w:val="00735D07"/>
    <w:rsid w:val="0073637C"/>
    <w:rsid w:val="00736801"/>
    <w:rsid w:val="00736D7B"/>
    <w:rsid w:val="00736DC4"/>
    <w:rsid w:val="007372A3"/>
    <w:rsid w:val="007377ED"/>
    <w:rsid w:val="007379C8"/>
    <w:rsid w:val="00740310"/>
    <w:rsid w:val="00740698"/>
    <w:rsid w:val="007406C0"/>
    <w:rsid w:val="007409E8"/>
    <w:rsid w:val="00740A9F"/>
    <w:rsid w:val="00740AC1"/>
    <w:rsid w:val="00740B3A"/>
    <w:rsid w:val="00740CD3"/>
    <w:rsid w:val="00740DA4"/>
    <w:rsid w:val="0074108B"/>
    <w:rsid w:val="007412E5"/>
    <w:rsid w:val="0074178F"/>
    <w:rsid w:val="007419FC"/>
    <w:rsid w:val="00741E45"/>
    <w:rsid w:val="007420C9"/>
    <w:rsid w:val="00742235"/>
    <w:rsid w:val="007422B2"/>
    <w:rsid w:val="007423E7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68A"/>
    <w:rsid w:val="00744FB1"/>
    <w:rsid w:val="007456D3"/>
    <w:rsid w:val="0074576E"/>
    <w:rsid w:val="00745A16"/>
    <w:rsid w:val="00745C83"/>
    <w:rsid w:val="00745E76"/>
    <w:rsid w:val="00745EBB"/>
    <w:rsid w:val="00746167"/>
    <w:rsid w:val="00746199"/>
    <w:rsid w:val="0074644A"/>
    <w:rsid w:val="00746A1E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E2D"/>
    <w:rsid w:val="00751F76"/>
    <w:rsid w:val="00752497"/>
    <w:rsid w:val="0075288B"/>
    <w:rsid w:val="007529C5"/>
    <w:rsid w:val="00752F95"/>
    <w:rsid w:val="00752FE7"/>
    <w:rsid w:val="007536BB"/>
    <w:rsid w:val="00753B9D"/>
    <w:rsid w:val="00753E73"/>
    <w:rsid w:val="00753F01"/>
    <w:rsid w:val="0075401D"/>
    <w:rsid w:val="0075412E"/>
    <w:rsid w:val="007541B1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0CF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0F8"/>
    <w:rsid w:val="007604E2"/>
    <w:rsid w:val="00760756"/>
    <w:rsid w:val="007608B3"/>
    <w:rsid w:val="00760D5F"/>
    <w:rsid w:val="00760D79"/>
    <w:rsid w:val="00760E75"/>
    <w:rsid w:val="00761034"/>
    <w:rsid w:val="007610D7"/>
    <w:rsid w:val="0076131B"/>
    <w:rsid w:val="007613AF"/>
    <w:rsid w:val="00761488"/>
    <w:rsid w:val="00761520"/>
    <w:rsid w:val="00761648"/>
    <w:rsid w:val="007619FB"/>
    <w:rsid w:val="007619FE"/>
    <w:rsid w:val="0076200C"/>
    <w:rsid w:val="007624B0"/>
    <w:rsid w:val="007624B9"/>
    <w:rsid w:val="00762924"/>
    <w:rsid w:val="0076295C"/>
    <w:rsid w:val="00762A84"/>
    <w:rsid w:val="00762E3F"/>
    <w:rsid w:val="00763055"/>
    <w:rsid w:val="00763272"/>
    <w:rsid w:val="0076357A"/>
    <w:rsid w:val="0076375B"/>
    <w:rsid w:val="00763D32"/>
    <w:rsid w:val="00763DD5"/>
    <w:rsid w:val="00764140"/>
    <w:rsid w:val="00764340"/>
    <w:rsid w:val="0076442F"/>
    <w:rsid w:val="00764832"/>
    <w:rsid w:val="00764D56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4E3"/>
    <w:rsid w:val="007706CC"/>
    <w:rsid w:val="00770CEE"/>
    <w:rsid w:val="00771284"/>
    <w:rsid w:val="00771695"/>
    <w:rsid w:val="007718CC"/>
    <w:rsid w:val="007719DC"/>
    <w:rsid w:val="00771A9F"/>
    <w:rsid w:val="007721AD"/>
    <w:rsid w:val="00772AF4"/>
    <w:rsid w:val="00772C97"/>
    <w:rsid w:val="00772D15"/>
    <w:rsid w:val="00772DC3"/>
    <w:rsid w:val="00772E2D"/>
    <w:rsid w:val="007733C4"/>
    <w:rsid w:val="00773705"/>
    <w:rsid w:val="00773AAF"/>
    <w:rsid w:val="00773C06"/>
    <w:rsid w:val="00773EEF"/>
    <w:rsid w:val="007740B5"/>
    <w:rsid w:val="007743A1"/>
    <w:rsid w:val="007744EF"/>
    <w:rsid w:val="00774836"/>
    <w:rsid w:val="00774F35"/>
    <w:rsid w:val="00774F8B"/>
    <w:rsid w:val="007750DC"/>
    <w:rsid w:val="00775330"/>
    <w:rsid w:val="007756ED"/>
    <w:rsid w:val="00775A79"/>
    <w:rsid w:val="00775BAA"/>
    <w:rsid w:val="00775CE8"/>
    <w:rsid w:val="00775D0E"/>
    <w:rsid w:val="00775D4D"/>
    <w:rsid w:val="00775EFD"/>
    <w:rsid w:val="00775F11"/>
    <w:rsid w:val="007760CB"/>
    <w:rsid w:val="007762CD"/>
    <w:rsid w:val="007763F7"/>
    <w:rsid w:val="007768F2"/>
    <w:rsid w:val="00776B98"/>
    <w:rsid w:val="00776C25"/>
    <w:rsid w:val="00776E9E"/>
    <w:rsid w:val="00777053"/>
    <w:rsid w:val="007775EB"/>
    <w:rsid w:val="007777C3"/>
    <w:rsid w:val="00777848"/>
    <w:rsid w:val="00777CD9"/>
    <w:rsid w:val="00777EE9"/>
    <w:rsid w:val="00780657"/>
    <w:rsid w:val="00780871"/>
    <w:rsid w:val="00780980"/>
    <w:rsid w:val="007809E1"/>
    <w:rsid w:val="00780B2B"/>
    <w:rsid w:val="00780B86"/>
    <w:rsid w:val="00780FD1"/>
    <w:rsid w:val="00781089"/>
    <w:rsid w:val="0078109E"/>
    <w:rsid w:val="00781402"/>
    <w:rsid w:val="0078146E"/>
    <w:rsid w:val="00781633"/>
    <w:rsid w:val="0078165E"/>
    <w:rsid w:val="007816FD"/>
    <w:rsid w:val="007817BB"/>
    <w:rsid w:val="00781B69"/>
    <w:rsid w:val="00781B9A"/>
    <w:rsid w:val="00781DAD"/>
    <w:rsid w:val="00781FF1"/>
    <w:rsid w:val="00782266"/>
    <w:rsid w:val="007822AF"/>
    <w:rsid w:val="0078243D"/>
    <w:rsid w:val="00782983"/>
    <w:rsid w:val="00782A4D"/>
    <w:rsid w:val="00782B9C"/>
    <w:rsid w:val="00782D8A"/>
    <w:rsid w:val="0078311C"/>
    <w:rsid w:val="00783171"/>
    <w:rsid w:val="00783315"/>
    <w:rsid w:val="007833C3"/>
    <w:rsid w:val="007835B8"/>
    <w:rsid w:val="007837BE"/>
    <w:rsid w:val="0078380D"/>
    <w:rsid w:val="00783A3B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520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5"/>
    <w:rsid w:val="00787736"/>
    <w:rsid w:val="00787762"/>
    <w:rsid w:val="007878F1"/>
    <w:rsid w:val="00787977"/>
    <w:rsid w:val="00787A55"/>
    <w:rsid w:val="00787B7A"/>
    <w:rsid w:val="00787F16"/>
    <w:rsid w:val="00787FF1"/>
    <w:rsid w:val="0079051B"/>
    <w:rsid w:val="00790E21"/>
    <w:rsid w:val="0079100E"/>
    <w:rsid w:val="007916D2"/>
    <w:rsid w:val="00791ADE"/>
    <w:rsid w:val="00791BEA"/>
    <w:rsid w:val="00791E7B"/>
    <w:rsid w:val="00791FB5"/>
    <w:rsid w:val="007926B7"/>
    <w:rsid w:val="00792DB2"/>
    <w:rsid w:val="00792ECC"/>
    <w:rsid w:val="00792F7F"/>
    <w:rsid w:val="00792FCC"/>
    <w:rsid w:val="0079330F"/>
    <w:rsid w:val="007939C7"/>
    <w:rsid w:val="00793F70"/>
    <w:rsid w:val="007947FB"/>
    <w:rsid w:val="007953DC"/>
    <w:rsid w:val="0079541B"/>
    <w:rsid w:val="007954AC"/>
    <w:rsid w:val="00795760"/>
    <w:rsid w:val="00795D6C"/>
    <w:rsid w:val="0079601B"/>
    <w:rsid w:val="007961D2"/>
    <w:rsid w:val="00796258"/>
    <w:rsid w:val="007962E1"/>
    <w:rsid w:val="00796504"/>
    <w:rsid w:val="0079663F"/>
    <w:rsid w:val="007966CF"/>
    <w:rsid w:val="007968C9"/>
    <w:rsid w:val="007968CC"/>
    <w:rsid w:val="00796F91"/>
    <w:rsid w:val="0079765C"/>
    <w:rsid w:val="0079771E"/>
    <w:rsid w:val="00797980"/>
    <w:rsid w:val="00797DAA"/>
    <w:rsid w:val="00797DDD"/>
    <w:rsid w:val="00797E01"/>
    <w:rsid w:val="00797FCF"/>
    <w:rsid w:val="007A0616"/>
    <w:rsid w:val="007A0643"/>
    <w:rsid w:val="007A07D3"/>
    <w:rsid w:val="007A0AC7"/>
    <w:rsid w:val="007A0DAC"/>
    <w:rsid w:val="007A0F46"/>
    <w:rsid w:val="007A0F6B"/>
    <w:rsid w:val="007A1189"/>
    <w:rsid w:val="007A1191"/>
    <w:rsid w:val="007A15BA"/>
    <w:rsid w:val="007A166E"/>
    <w:rsid w:val="007A1A55"/>
    <w:rsid w:val="007A1B63"/>
    <w:rsid w:val="007A227A"/>
    <w:rsid w:val="007A2BFF"/>
    <w:rsid w:val="007A2DAD"/>
    <w:rsid w:val="007A2DE7"/>
    <w:rsid w:val="007A2F8F"/>
    <w:rsid w:val="007A300F"/>
    <w:rsid w:val="007A3040"/>
    <w:rsid w:val="007A30CD"/>
    <w:rsid w:val="007A316E"/>
    <w:rsid w:val="007A3373"/>
    <w:rsid w:val="007A3376"/>
    <w:rsid w:val="007A3395"/>
    <w:rsid w:val="007A34A0"/>
    <w:rsid w:val="007A3505"/>
    <w:rsid w:val="007A3985"/>
    <w:rsid w:val="007A3BF2"/>
    <w:rsid w:val="007A3EAD"/>
    <w:rsid w:val="007A3F55"/>
    <w:rsid w:val="007A4264"/>
    <w:rsid w:val="007A43F5"/>
    <w:rsid w:val="007A4A07"/>
    <w:rsid w:val="007A4AF1"/>
    <w:rsid w:val="007A4B1D"/>
    <w:rsid w:val="007A4C69"/>
    <w:rsid w:val="007A4DE1"/>
    <w:rsid w:val="007A51AB"/>
    <w:rsid w:val="007A5288"/>
    <w:rsid w:val="007A618D"/>
    <w:rsid w:val="007A6333"/>
    <w:rsid w:val="007A6477"/>
    <w:rsid w:val="007A6501"/>
    <w:rsid w:val="007A6718"/>
    <w:rsid w:val="007A6909"/>
    <w:rsid w:val="007A6DE7"/>
    <w:rsid w:val="007A75A3"/>
    <w:rsid w:val="007A7943"/>
    <w:rsid w:val="007A795D"/>
    <w:rsid w:val="007A7A14"/>
    <w:rsid w:val="007A7EA2"/>
    <w:rsid w:val="007B0253"/>
    <w:rsid w:val="007B073B"/>
    <w:rsid w:val="007B0865"/>
    <w:rsid w:val="007B09ED"/>
    <w:rsid w:val="007B0B92"/>
    <w:rsid w:val="007B0CB1"/>
    <w:rsid w:val="007B1061"/>
    <w:rsid w:val="007B11D2"/>
    <w:rsid w:val="007B11FD"/>
    <w:rsid w:val="007B14A8"/>
    <w:rsid w:val="007B1ACB"/>
    <w:rsid w:val="007B1C2D"/>
    <w:rsid w:val="007B1F9A"/>
    <w:rsid w:val="007B2010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8C"/>
    <w:rsid w:val="007B5043"/>
    <w:rsid w:val="007B511B"/>
    <w:rsid w:val="007B5A66"/>
    <w:rsid w:val="007B5E5F"/>
    <w:rsid w:val="007B614B"/>
    <w:rsid w:val="007B630D"/>
    <w:rsid w:val="007B697F"/>
    <w:rsid w:val="007B6E6B"/>
    <w:rsid w:val="007B7618"/>
    <w:rsid w:val="007C0147"/>
    <w:rsid w:val="007C05D2"/>
    <w:rsid w:val="007C0742"/>
    <w:rsid w:val="007C0880"/>
    <w:rsid w:val="007C0ABE"/>
    <w:rsid w:val="007C0BD2"/>
    <w:rsid w:val="007C0F3A"/>
    <w:rsid w:val="007C0F6E"/>
    <w:rsid w:val="007C1065"/>
    <w:rsid w:val="007C1357"/>
    <w:rsid w:val="007C140F"/>
    <w:rsid w:val="007C1537"/>
    <w:rsid w:val="007C16D7"/>
    <w:rsid w:val="007C1B89"/>
    <w:rsid w:val="007C1B94"/>
    <w:rsid w:val="007C1BE5"/>
    <w:rsid w:val="007C1E8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5DD2"/>
    <w:rsid w:val="007C61E0"/>
    <w:rsid w:val="007C6230"/>
    <w:rsid w:val="007C64BC"/>
    <w:rsid w:val="007C67AB"/>
    <w:rsid w:val="007C6939"/>
    <w:rsid w:val="007C6941"/>
    <w:rsid w:val="007C6AA7"/>
    <w:rsid w:val="007C6D8A"/>
    <w:rsid w:val="007C7125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2FB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3D8"/>
    <w:rsid w:val="007D6447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48"/>
    <w:rsid w:val="007E02CC"/>
    <w:rsid w:val="007E07FD"/>
    <w:rsid w:val="007E0981"/>
    <w:rsid w:val="007E0986"/>
    <w:rsid w:val="007E0C33"/>
    <w:rsid w:val="007E0C8C"/>
    <w:rsid w:val="007E1479"/>
    <w:rsid w:val="007E152B"/>
    <w:rsid w:val="007E1551"/>
    <w:rsid w:val="007E15A0"/>
    <w:rsid w:val="007E191F"/>
    <w:rsid w:val="007E1A55"/>
    <w:rsid w:val="007E1CB1"/>
    <w:rsid w:val="007E201B"/>
    <w:rsid w:val="007E2146"/>
    <w:rsid w:val="007E2B64"/>
    <w:rsid w:val="007E2F43"/>
    <w:rsid w:val="007E3A19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4F41"/>
    <w:rsid w:val="007E511F"/>
    <w:rsid w:val="007E531F"/>
    <w:rsid w:val="007E54DD"/>
    <w:rsid w:val="007E5A14"/>
    <w:rsid w:val="007E5A55"/>
    <w:rsid w:val="007E5B22"/>
    <w:rsid w:val="007E5D10"/>
    <w:rsid w:val="007E5D4A"/>
    <w:rsid w:val="007E5FFD"/>
    <w:rsid w:val="007E64DA"/>
    <w:rsid w:val="007E666B"/>
    <w:rsid w:val="007E6735"/>
    <w:rsid w:val="007E67F4"/>
    <w:rsid w:val="007E6EF1"/>
    <w:rsid w:val="007E7348"/>
    <w:rsid w:val="007E7867"/>
    <w:rsid w:val="007E7B2B"/>
    <w:rsid w:val="007E7C13"/>
    <w:rsid w:val="007E7CBA"/>
    <w:rsid w:val="007F035B"/>
    <w:rsid w:val="007F0527"/>
    <w:rsid w:val="007F05E0"/>
    <w:rsid w:val="007F0799"/>
    <w:rsid w:val="007F0B77"/>
    <w:rsid w:val="007F0DD3"/>
    <w:rsid w:val="007F0FAF"/>
    <w:rsid w:val="007F143B"/>
    <w:rsid w:val="007F14D7"/>
    <w:rsid w:val="007F163E"/>
    <w:rsid w:val="007F18C0"/>
    <w:rsid w:val="007F1A3E"/>
    <w:rsid w:val="007F1B0F"/>
    <w:rsid w:val="007F1DCC"/>
    <w:rsid w:val="007F1E6C"/>
    <w:rsid w:val="007F1F12"/>
    <w:rsid w:val="007F1FA2"/>
    <w:rsid w:val="007F22A5"/>
    <w:rsid w:val="007F2648"/>
    <w:rsid w:val="007F2773"/>
    <w:rsid w:val="007F2DBB"/>
    <w:rsid w:val="007F2ED4"/>
    <w:rsid w:val="007F3564"/>
    <w:rsid w:val="007F35C5"/>
    <w:rsid w:val="007F3C69"/>
    <w:rsid w:val="007F3DFD"/>
    <w:rsid w:val="007F3E24"/>
    <w:rsid w:val="007F3F3F"/>
    <w:rsid w:val="007F3FB0"/>
    <w:rsid w:val="007F43A9"/>
    <w:rsid w:val="007F506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2CC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042"/>
    <w:rsid w:val="00802410"/>
    <w:rsid w:val="008026E6"/>
    <w:rsid w:val="008027A4"/>
    <w:rsid w:val="00802841"/>
    <w:rsid w:val="00803547"/>
    <w:rsid w:val="0080386E"/>
    <w:rsid w:val="00803A19"/>
    <w:rsid w:val="00803B43"/>
    <w:rsid w:val="00803E2E"/>
    <w:rsid w:val="00803F39"/>
    <w:rsid w:val="00803FAA"/>
    <w:rsid w:val="008041E1"/>
    <w:rsid w:val="008042E1"/>
    <w:rsid w:val="00804867"/>
    <w:rsid w:val="0080487F"/>
    <w:rsid w:val="00804A1D"/>
    <w:rsid w:val="00804B2F"/>
    <w:rsid w:val="00805595"/>
    <w:rsid w:val="0080578E"/>
    <w:rsid w:val="0080623D"/>
    <w:rsid w:val="0080638C"/>
    <w:rsid w:val="00806979"/>
    <w:rsid w:val="0080699F"/>
    <w:rsid w:val="00806BBA"/>
    <w:rsid w:val="00806D29"/>
    <w:rsid w:val="00806F7A"/>
    <w:rsid w:val="0080729C"/>
    <w:rsid w:val="00807540"/>
    <w:rsid w:val="0080770D"/>
    <w:rsid w:val="008078EA"/>
    <w:rsid w:val="00807D14"/>
    <w:rsid w:val="00807D28"/>
    <w:rsid w:val="00807D5E"/>
    <w:rsid w:val="00807D6E"/>
    <w:rsid w:val="00807E1B"/>
    <w:rsid w:val="0081012C"/>
    <w:rsid w:val="00810B77"/>
    <w:rsid w:val="00810BAA"/>
    <w:rsid w:val="00810C37"/>
    <w:rsid w:val="00810C3E"/>
    <w:rsid w:val="00810DE9"/>
    <w:rsid w:val="00810EAE"/>
    <w:rsid w:val="00811036"/>
    <w:rsid w:val="0081152C"/>
    <w:rsid w:val="0081153F"/>
    <w:rsid w:val="00811EF6"/>
    <w:rsid w:val="00812204"/>
    <w:rsid w:val="008123D5"/>
    <w:rsid w:val="008124FE"/>
    <w:rsid w:val="008127B0"/>
    <w:rsid w:val="00812FFE"/>
    <w:rsid w:val="00813269"/>
    <w:rsid w:val="00813559"/>
    <w:rsid w:val="008137FE"/>
    <w:rsid w:val="0081389D"/>
    <w:rsid w:val="0081395A"/>
    <w:rsid w:val="00813CE0"/>
    <w:rsid w:val="00813F45"/>
    <w:rsid w:val="0081433F"/>
    <w:rsid w:val="008143A0"/>
    <w:rsid w:val="008145A7"/>
    <w:rsid w:val="00814780"/>
    <w:rsid w:val="00814834"/>
    <w:rsid w:val="00814A14"/>
    <w:rsid w:val="00814A1F"/>
    <w:rsid w:val="00814B38"/>
    <w:rsid w:val="00814B65"/>
    <w:rsid w:val="00814C34"/>
    <w:rsid w:val="00814CE3"/>
    <w:rsid w:val="00814D2B"/>
    <w:rsid w:val="008154B6"/>
    <w:rsid w:val="008155E8"/>
    <w:rsid w:val="00815706"/>
    <w:rsid w:val="00815867"/>
    <w:rsid w:val="00815CEA"/>
    <w:rsid w:val="00815F85"/>
    <w:rsid w:val="00816264"/>
    <w:rsid w:val="00816654"/>
    <w:rsid w:val="00816718"/>
    <w:rsid w:val="00816A54"/>
    <w:rsid w:val="00816CEC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1036"/>
    <w:rsid w:val="0082128D"/>
    <w:rsid w:val="0082172C"/>
    <w:rsid w:val="008218BF"/>
    <w:rsid w:val="008225A2"/>
    <w:rsid w:val="00822FF9"/>
    <w:rsid w:val="00823335"/>
    <w:rsid w:val="008237B2"/>
    <w:rsid w:val="008237DC"/>
    <w:rsid w:val="00823862"/>
    <w:rsid w:val="00823B75"/>
    <w:rsid w:val="00823D4A"/>
    <w:rsid w:val="00823F61"/>
    <w:rsid w:val="0082449E"/>
    <w:rsid w:val="0082483B"/>
    <w:rsid w:val="008249FF"/>
    <w:rsid w:val="00824B49"/>
    <w:rsid w:val="008251EC"/>
    <w:rsid w:val="00825836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5F8"/>
    <w:rsid w:val="00830F16"/>
    <w:rsid w:val="00831023"/>
    <w:rsid w:val="00831198"/>
    <w:rsid w:val="00831266"/>
    <w:rsid w:val="008314BC"/>
    <w:rsid w:val="00831AB4"/>
    <w:rsid w:val="00832142"/>
    <w:rsid w:val="00832C18"/>
    <w:rsid w:val="00832C1F"/>
    <w:rsid w:val="00832CAF"/>
    <w:rsid w:val="00832FF7"/>
    <w:rsid w:val="0083302B"/>
    <w:rsid w:val="008330AE"/>
    <w:rsid w:val="008330DB"/>
    <w:rsid w:val="00833EF5"/>
    <w:rsid w:val="0083417A"/>
    <w:rsid w:val="0083436A"/>
    <w:rsid w:val="00834512"/>
    <w:rsid w:val="00834569"/>
    <w:rsid w:val="00834746"/>
    <w:rsid w:val="008349E7"/>
    <w:rsid w:val="00834AE2"/>
    <w:rsid w:val="00834F4B"/>
    <w:rsid w:val="008352B9"/>
    <w:rsid w:val="008353C3"/>
    <w:rsid w:val="0083573E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5DD"/>
    <w:rsid w:val="008367BD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35"/>
    <w:rsid w:val="00837F46"/>
    <w:rsid w:val="008401C3"/>
    <w:rsid w:val="008403BA"/>
    <w:rsid w:val="008404D7"/>
    <w:rsid w:val="00840631"/>
    <w:rsid w:val="00840634"/>
    <w:rsid w:val="00840A68"/>
    <w:rsid w:val="00840A83"/>
    <w:rsid w:val="00840D46"/>
    <w:rsid w:val="00840E20"/>
    <w:rsid w:val="008412EA"/>
    <w:rsid w:val="008412EB"/>
    <w:rsid w:val="00841573"/>
    <w:rsid w:val="008419A1"/>
    <w:rsid w:val="00841EB3"/>
    <w:rsid w:val="00842061"/>
    <w:rsid w:val="008422D3"/>
    <w:rsid w:val="00842AEE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011"/>
    <w:rsid w:val="008444F8"/>
    <w:rsid w:val="00844750"/>
    <w:rsid w:val="00844CFA"/>
    <w:rsid w:val="00844E0F"/>
    <w:rsid w:val="008454E4"/>
    <w:rsid w:val="00845A0A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0D0D"/>
    <w:rsid w:val="00851076"/>
    <w:rsid w:val="008511B7"/>
    <w:rsid w:val="0085130C"/>
    <w:rsid w:val="008519A8"/>
    <w:rsid w:val="00851B22"/>
    <w:rsid w:val="00851E5A"/>
    <w:rsid w:val="008521C5"/>
    <w:rsid w:val="00852338"/>
    <w:rsid w:val="00852C6E"/>
    <w:rsid w:val="00852F3B"/>
    <w:rsid w:val="00853114"/>
    <w:rsid w:val="00853362"/>
    <w:rsid w:val="00853506"/>
    <w:rsid w:val="00853657"/>
    <w:rsid w:val="00853B2A"/>
    <w:rsid w:val="00853C45"/>
    <w:rsid w:val="00853C6A"/>
    <w:rsid w:val="00854090"/>
    <w:rsid w:val="008540CB"/>
    <w:rsid w:val="008540D8"/>
    <w:rsid w:val="008540E5"/>
    <w:rsid w:val="00854104"/>
    <w:rsid w:val="00854157"/>
    <w:rsid w:val="0085429C"/>
    <w:rsid w:val="00854983"/>
    <w:rsid w:val="00854B60"/>
    <w:rsid w:val="0085527D"/>
    <w:rsid w:val="00855373"/>
    <w:rsid w:val="008555CB"/>
    <w:rsid w:val="0085598A"/>
    <w:rsid w:val="00855A3E"/>
    <w:rsid w:val="00855D16"/>
    <w:rsid w:val="00856301"/>
    <w:rsid w:val="00856562"/>
    <w:rsid w:val="008566E7"/>
    <w:rsid w:val="008569DF"/>
    <w:rsid w:val="00856ACF"/>
    <w:rsid w:val="00856E4A"/>
    <w:rsid w:val="00856EE4"/>
    <w:rsid w:val="00856FF3"/>
    <w:rsid w:val="0085703C"/>
    <w:rsid w:val="0085722A"/>
    <w:rsid w:val="008577AD"/>
    <w:rsid w:val="008577BE"/>
    <w:rsid w:val="008577F6"/>
    <w:rsid w:val="00857B0F"/>
    <w:rsid w:val="00857C34"/>
    <w:rsid w:val="00860315"/>
    <w:rsid w:val="0086037F"/>
    <w:rsid w:val="0086083B"/>
    <w:rsid w:val="00860C1A"/>
    <w:rsid w:val="00860F2A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463"/>
    <w:rsid w:val="008626B0"/>
    <w:rsid w:val="00862988"/>
    <w:rsid w:val="00862E69"/>
    <w:rsid w:val="00863479"/>
    <w:rsid w:val="0086369C"/>
    <w:rsid w:val="008637B4"/>
    <w:rsid w:val="00863AA0"/>
    <w:rsid w:val="008640B9"/>
    <w:rsid w:val="008640ED"/>
    <w:rsid w:val="008647F9"/>
    <w:rsid w:val="00864A41"/>
    <w:rsid w:val="00864A9F"/>
    <w:rsid w:val="00864E82"/>
    <w:rsid w:val="008650AB"/>
    <w:rsid w:val="00865696"/>
    <w:rsid w:val="00865C64"/>
    <w:rsid w:val="00865D4C"/>
    <w:rsid w:val="00865DE1"/>
    <w:rsid w:val="0086621F"/>
    <w:rsid w:val="00866453"/>
    <w:rsid w:val="008664D3"/>
    <w:rsid w:val="00866781"/>
    <w:rsid w:val="0086691C"/>
    <w:rsid w:val="00866E85"/>
    <w:rsid w:val="00867F66"/>
    <w:rsid w:val="00870018"/>
    <w:rsid w:val="00870329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17B"/>
    <w:rsid w:val="0087229F"/>
    <w:rsid w:val="008722B0"/>
    <w:rsid w:val="0087250F"/>
    <w:rsid w:val="008725AD"/>
    <w:rsid w:val="008726A0"/>
    <w:rsid w:val="00872AE1"/>
    <w:rsid w:val="00872EBA"/>
    <w:rsid w:val="00873422"/>
    <w:rsid w:val="008734E7"/>
    <w:rsid w:val="00873BF0"/>
    <w:rsid w:val="00873E65"/>
    <w:rsid w:val="00873F5D"/>
    <w:rsid w:val="00874174"/>
    <w:rsid w:val="00874327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CF7"/>
    <w:rsid w:val="00877FA3"/>
    <w:rsid w:val="0088011E"/>
    <w:rsid w:val="00880441"/>
    <w:rsid w:val="008804C9"/>
    <w:rsid w:val="008804DC"/>
    <w:rsid w:val="0088052B"/>
    <w:rsid w:val="00880B3D"/>
    <w:rsid w:val="00880C69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1F9F"/>
    <w:rsid w:val="0088215A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31A"/>
    <w:rsid w:val="00887771"/>
    <w:rsid w:val="00887A19"/>
    <w:rsid w:val="00887A6B"/>
    <w:rsid w:val="00887A92"/>
    <w:rsid w:val="00887DAB"/>
    <w:rsid w:val="00887EE5"/>
    <w:rsid w:val="008902DD"/>
    <w:rsid w:val="0089035C"/>
    <w:rsid w:val="008907B2"/>
    <w:rsid w:val="008908CA"/>
    <w:rsid w:val="00890B03"/>
    <w:rsid w:val="00890BCD"/>
    <w:rsid w:val="00890CDC"/>
    <w:rsid w:val="00890F04"/>
    <w:rsid w:val="00890F2B"/>
    <w:rsid w:val="008911A2"/>
    <w:rsid w:val="0089179A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328"/>
    <w:rsid w:val="00895461"/>
    <w:rsid w:val="008955EB"/>
    <w:rsid w:val="00895A0C"/>
    <w:rsid w:val="00895B41"/>
    <w:rsid w:val="008962CE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AB4"/>
    <w:rsid w:val="008A0D46"/>
    <w:rsid w:val="008A0D4A"/>
    <w:rsid w:val="008A111D"/>
    <w:rsid w:val="008A1415"/>
    <w:rsid w:val="008A1706"/>
    <w:rsid w:val="008A18A8"/>
    <w:rsid w:val="008A197B"/>
    <w:rsid w:val="008A1A82"/>
    <w:rsid w:val="008A1AC3"/>
    <w:rsid w:val="008A1C5C"/>
    <w:rsid w:val="008A1C65"/>
    <w:rsid w:val="008A1C6C"/>
    <w:rsid w:val="008A1C7D"/>
    <w:rsid w:val="008A1CC4"/>
    <w:rsid w:val="008A1EA1"/>
    <w:rsid w:val="008A225D"/>
    <w:rsid w:val="008A24BD"/>
    <w:rsid w:val="008A2892"/>
    <w:rsid w:val="008A2926"/>
    <w:rsid w:val="008A2AAE"/>
    <w:rsid w:val="008A2F0E"/>
    <w:rsid w:val="008A2F26"/>
    <w:rsid w:val="008A2F9B"/>
    <w:rsid w:val="008A30D6"/>
    <w:rsid w:val="008A327A"/>
    <w:rsid w:val="008A3623"/>
    <w:rsid w:val="008A36ED"/>
    <w:rsid w:val="008A3729"/>
    <w:rsid w:val="008A3898"/>
    <w:rsid w:val="008A3995"/>
    <w:rsid w:val="008A3B57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846"/>
    <w:rsid w:val="008A6AE0"/>
    <w:rsid w:val="008A7093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5E"/>
    <w:rsid w:val="008B046B"/>
    <w:rsid w:val="008B068E"/>
    <w:rsid w:val="008B0761"/>
    <w:rsid w:val="008B097E"/>
    <w:rsid w:val="008B0A66"/>
    <w:rsid w:val="008B0AF9"/>
    <w:rsid w:val="008B0B3E"/>
    <w:rsid w:val="008B0C49"/>
    <w:rsid w:val="008B0CD0"/>
    <w:rsid w:val="008B0E6F"/>
    <w:rsid w:val="008B0FE8"/>
    <w:rsid w:val="008B1296"/>
    <w:rsid w:val="008B130E"/>
    <w:rsid w:val="008B14E3"/>
    <w:rsid w:val="008B1571"/>
    <w:rsid w:val="008B157F"/>
    <w:rsid w:val="008B1651"/>
    <w:rsid w:val="008B175A"/>
    <w:rsid w:val="008B1EFF"/>
    <w:rsid w:val="008B1FEC"/>
    <w:rsid w:val="008B21F5"/>
    <w:rsid w:val="008B2481"/>
    <w:rsid w:val="008B264D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5FB0"/>
    <w:rsid w:val="008B60E9"/>
    <w:rsid w:val="008B60ED"/>
    <w:rsid w:val="008B66D1"/>
    <w:rsid w:val="008B6848"/>
    <w:rsid w:val="008B68DD"/>
    <w:rsid w:val="008B6904"/>
    <w:rsid w:val="008B6CAD"/>
    <w:rsid w:val="008B6E5C"/>
    <w:rsid w:val="008B7167"/>
    <w:rsid w:val="008B7394"/>
    <w:rsid w:val="008B74AE"/>
    <w:rsid w:val="008B766A"/>
    <w:rsid w:val="008B7919"/>
    <w:rsid w:val="008B7A0E"/>
    <w:rsid w:val="008B7C0C"/>
    <w:rsid w:val="008B7D7E"/>
    <w:rsid w:val="008B7FFC"/>
    <w:rsid w:val="008C04BA"/>
    <w:rsid w:val="008C053E"/>
    <w:rsid w:val="008C0CA9"/>
    <w:rsid w:val="008C0FB9"/>
    <w:rsid w:val="008C13AE"/>
    <w:rsid w:val="008C17EF"/>
    <w:rsid w:val="008C18DF"/>
    <w:rsid w:val="008C1906"/>
    <w:rsid w:val="008C2426"/>
    <w:rsid w:val="008C2453"/>
    <w:rsid w:val="008C26B4"/>
    <w:rsid w:val="008C28BA"/>
    <w:rsid w:val="008C2A70"/>
    <w:rsid w:val="008C3240"/>
    <w:rsid w:val="008C3519"/>
    <w:rsid w:val="008C3796"/>
    <w:rsid w:val="008C380A"/>
    <w:rsid w:val="008C381E"/>
    <w:rsid w:val="008C39F9"/>
    <w:rsid w:val="008C3C02"/>
    <w:rsid w:val="008C3C32"/>
    <w:rsid w:val="008C4188"/>
    <w:rsid w:val="008C4514"/>
    <w:rsid w:val="008C4AEA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242"/>
    <w:rsid w:val="008C74CC"/>
    <w:rsid w:val="008C7E50"/>
    <w:rsid w:val="008C7F77"/>
    <w:rsid w:val="008D008C"/>
    <w:rsid w:val="008D0174"/>
    <w:rsid w:val="008D0245"/>
    <w:rsid w:val="008D02CB"/>
    <w:rsid w:val="008D0451"/>
    <w:rsid w:val="008D0459"/>
    <w:rsid w:val="008D05D2"/>
    <w:rsid w:val="008D0A9C"/>
    <w:rsid w:val="008D0B9F"/>
    <w:rsid w:val="008D0E72"/>
    <w:rsid w:val="008D115B"/>
    <w:rsid w:val="008D13DC"/>
    <w:rsid w:val="008D149D"/>
    <w:rsid w:val="008D14A8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BED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B3A"/>
    <w:rsid w:val="008D5F10"/>
    <w:rsid w:val="008D5F2C"/>
    <w:rsid w:val="008D5FCD"/>
    <w:rsid w:val="008D6458"/>
    <w:rsid w:val="008D64D2"/>
    <w:rsid w:val="008D6684"/>
    <w:rsid w:val="008D6733"/>
    <w:rsid w:val="008D6A69"/>
    <w:rsid w:val="008D6F90"/>
    <w:rsid w:val="008D7174"/>
    <w:rsid w:val="008D72A4"/>
    <w:rsid w:val="008D7378"/>
    <w:rsid w:val="008D7554"/>
    <w:rsid w:val="008D7615"/>
    <w:rsid w:val="008D76A0"/>
    <w:rsid w:val="008D78C3"/>
    <w:rsid w:val="008D7B9D"/>
    <w:rsid w:val="008D7BCD"/>
    <w:rsid w:val="008D7D1C"/>
    <w:rsid w:val="008D7DEB"/>
    <w:rsid w:val="008E0054"/>
    <w:rsid w:val="008E0266"/>
    <w:rsid w:val="008E037E"/>
    <w:rsid w:val="008E03C6"/>
    <w:rsid w:val="008E04B5"/>
    <w:rsid w:val="008E0CDD"/>
    <w:rsid w:val="008E0E3D"/>
    <w:rsid w:val="008E0E89"/>
    <w:rsid w:val="008E0E8C"/>
    <w:rsid w:val="008E1094"/>
    <w:rsid w:val="008E1217"/>
    <w:rsid w:val="008E1294"/>
    <w:rsid w:val="008E1357"/>
    <w:rsid w:val="008E1558"/>
    <w:rsid w:val="008E1AB3"/>
    <w:rsid w:val="008E1B76"/>
    <w:rsid w:val="008E1D1F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B8C"/>
    <w:rsid w:val="008E2C59"/>
    <w:rsid w:val="008E2D58"/>
    <w:rsid w:val="008E3114"/>
    <w:rsid w:val="008E329C"/>
    <w:rsid w:val="008E35C0"/>
    <w:rsid w:val="008E378A"/>
    <w:rsid w:val="008E388C"/>
    <w:rsid w:val="008E3A6F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05D"/>
    <w:rsid w:val="008E51A7"/>
    <w:rsid w:val="008E51FE"/>
    <w:rsid w:val="008E53EE"/>
    <w:rsid w:val="008E5B5F"/>
    <w:rsid w:val="008E5B80"/>
    <w:rsid w:val="008E5D5A"/>
    <w:rsid w:val="008E5E29"/>
    <w:rsid w:val="008E6333"/>
    <w:rsid w:val="008E63CD"/>
    <w:rsid w:val="008E6718"/>
    <w:rsid w:val="008E6788"/>
    <w:rsid w:val="008E6ED9"/>
    <w:rsid w:val="008E7DB3"/>
    <w:rsid w:val="008F01AB"/>
    <w:rsid w:val="008F0395"/>
    <w:rsid w:val="008F0460"/>
    <w:rsid w:val="008F0C90"/>
    <w:rsid w:val="008F0D27"/>
    <w:rsid w:val="008F0D35"/>
    <w:rsid w:val="008F0F4D"/>
    <w:rsid w:val="008F1CF8"/>
    <w:rsid w:val="008F1F85"/>
    <w:rsid w:val="008F21C0"/>
    <w:rsid w:val="008F2201"/>
    <w:rsid w:val="008F231F"/>
    <w:rsid w:val="008F2369"/>
    <w:rsid w:val="008F2389"/>
    <w:rsid w:val="008F244C"/>
    <w:rsid w:val="008F2595"/>
    <w:rsid w:val="008F2716"/>
    <w:rsid w:val="008F27E7"/>
    <w:rsid w:val="008F2B4B"/>
    <w:rsid w:val="008F2CB6"/>
    <w:rsid w:val="008F35E3"/>
    <w:rsid w:val="008F39F7"/>
    <w:rsid w:val="008F3C54"/>
    <w:rsid w:val="008F3D2D"/>
    <w:rsid w:val="008F3D7C"/>
    <w:rsid w:val="008F3DC9"/>
    <w:rsid w:val="008F4107"/>
    <w:rsid w:val="008F467A"/>
    <w:rsid w:val="008F473A"/>
    <w:rsid w:val="008F4786"/>
    <w:rsid w:val="008F480E"/>
    <w:rsid w:val="008F4BFE"/>
    <w:rsid w:val="008F4E3F"/>
    <w:rsid w:val="008F5184"/>
    <w:rsid w:val="008F52BC"/>
    <w:rsid w:val="008F53BD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0F79"/>
    <w:rsid w:val="0090108C"/>
    <w:rsid w:val="009014CA"/>
    <w:rsid w:val="0090173C"/>
    <w:rsid w:val="00901845"/>
    <w:rsid w:val="009018D3"/>
    <w:rsid w:val="00901926"/>
    <w:rsid w:val="009022BC"/>
    <w:rsid w:val="0090255A"/>
    <w:rsid w:val="00902734"/>
    <w:rsid w:val="00902798"/>
    <w:rsid w:val="00902997"/>
    <w:rsid w:val="009029A6"/>
    <w:rsid w:val="00902D42"/>
    <w:rsid w:val="00902E55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115"/>
    <w:rsid w:val="009067B8"/>
    <w:rsid w:val="00906CA1"/>
    <w:rsid w:val="00906D52"/>
    <w:rsid w:val="00906EED"/>
    <w:rsid w:val="00907071"/>
    <w:rsid w:val="0090715C"/>
    <w:rsid w:val="00910178"/>
    <w:rsid w:val="00910733"/>
    <w:rsid w:val="009108A7"/>
    <w:rsid w:val="00910A24"/>
    <w:rsid w:val="00910BA7"/>
    <w:rsid w:val="00910ED6"/>
    <w:rsid w:val="0091115D"/>
    <w:rsid w:val="00911CD1"/>
    <w:rsid w:val="00911E1A"/>
    <w:rsid w:val="009120E2"/>
    <w:rsid w:val="009123B9"/>
    <w:rsid w:val="00912460"/>
    <w:rsid w:val="0091272E"/>
    <w:rsid w:val="00912BF6"/>
    <w:rsid w:val="00912DED"/>
    <w:rsid w:val="009131D7"/>
    <w:rsid w:val="009133D2"/>
    <w:rsid w:val="009136E4"/>
    <w:rsid w:val="0091371D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BED"/>
    <w:rsid w:val="00914F86"/>
    <w:rsid w:val="00915032"/>
    <w:rsid w:val="0091537E"/>
    <w:rsid w:val="009154BD"/>
    <w:rsid w:val="0091590D"/>
    <w:rsid w:val="00915DB6"/>
    <w:rsid w:val="00915E9D"/>
    <w:rsid w:val="00915F76"/>
    <w:rsid w:val="0091610F"/>
    <w:rsid w:val="009161B9"/>
    <w:rsid w:val="009161BA"/>
    <w:rsid w:val="009167A7"/>
    <w:rsid w:val="00916827"/>
    <w:rsid w:val="00916ACC"/>
    <w:rsid w:val="00916B25"/>
    <w:rsid w:val="009170CE"/>
    <w:rsid w:val="009171B7"/>
    <w:rsid w:val="00917532"/>
    <w:rsid w:val="009177E8"/>
    <w:rsid w:val="00917916"/>
    <w:rsid w:val="009200D2"/>
    <w:rsid w:val="009203FB"/>
    <w:rsid w:val="00920B31"/>
    <w:rsid w:val="00920D27"/>
    <w:rsid w:val="00920FE4"/>
    <w:rsid w:val="00921140"/>
    <w:rsid w:val="0092156D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5CF"/>
    <w:rsid w:val="00923638"/>
    <w:rsid w:val="009239D8"/>
    <w:rsid w:val="00923ABA"/>
    <w:rsid w:val="00924072"/>
    <w:rsid w:val="009240F1"/>
    <w:rsid w:val="00924108"/>
    <w:rsid w:val="0092434B"/>
    <w:rsid w:val="009247D8"/>
    <w:rsid w:val="00924842"/>
    <w:rsid w:val="00924BE9"/>
    <w:rsid w:val="00924CA7"/>
    <w:rsid w:val="00924F5D"/>
    <w:rsid w:val="0092507E"/>
    <w:rsid w:val="009252F1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785"/>
    <w:rsid w:val="0092698B"/>
    <w:rsid w:val="009269EB"/>
    <w:rsid w:val="00926DBC"/>
    <w:rsid w:val="00927060"/>
    <w:rsid w:val="00927211"/>
    <w:rsid w:val="00927752"/>
    <w:rsid w:val="009300EE"/>
    <w:rsid w:val="00930305"/>
    <w:rsid w:val="0093041C"/>
    <w:rsid w:val="0093063D"/>
    <w:rsid w:val="00930AD9"/>
    <w:rsid w:val="00930BEA"/>
    <w:rsid w:val="00930CA0"/>
    <w:rsid w:val="00931031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00"/>
    <w:rsid w:val="00932A16"/>
    <w:rsid w:val="00932A20"/>
    <w:rsid w:val="00932C4C"/>
    <w:rsid w:val="00932C9A"/>
    <w:rsid w:val="0093311E"/>
    <w:rsid w:val="00933483"/>
    <w:rsid w:val="0093396F"/>
    <w:rsid w:val="00933C28"/>
    <w:rsid w:val="00933D61"/>
    <w:rsid w:val="00933DE4"/>
    <w:rsid w:val="0093457F"/>
    <w:rsid w:val="0093484E"/>
    <w:rsid w:val="00934DEF"/>
    <w:rsid w:val="00934E47"/>
    <w:rsid w:val="009355F0"/>
    <w:rsid w:val="00935897"/>
    <w:rsid w:val="00935B1F"/>
    <w:rsid w:val="00935B52"/>
    <w:rsid w:val="00935E52"/>
    <w:rsid w:val="009363E5"/>
    <w:rsid w:val="0093669E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73C"/>
    <w:rsid w:val="00940A5D"/>
    <w:rsid w:val="00940BCB"/>
    <w:rsid w:val="00940C1B"/>
    <w:rsid w:val="00940D85"/>
    <w:rsid w:val="00940DF4"/>
    <w:rsid w:val="00940F45"/>
    <w:rsid w:val="00940FB5"/>
    <w:rsid w:val="00941130"/>
    <w:rsid w:val="0094148B"/>
    <w:rsid w:val="00941611"/>
    <w:rsid w:val="00941A1C"/>
    <w:rsid w:val="00941B97"/>
    <w:rsid w:val="00941CE1"/>
    <w:rsid w:val="00941DE4"/>
    <w:rsid w:val="00941E13"/>
    <w:rsid w:val="00941F69"/>
    <w:rsid w:val="00942BB8"/>
    <w:rsid w:val="00943344"/>
    <w:rsid w:val="0094335F"/>
    <w:rsid w:val="00943C02"/>
    <w:rsid w:val="00943D09"/>
    <w:rsid w:val="00943D76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5A4"/>
    <w:rsid w:val="00945669"/>
    <w:rsid w:val="0094567F"/>
    <w:rsid w:val="009458EF"/>
    <w:rsid w:val="00945D81"/>
    <w:rsid w:val="00945E49"/>
    <w:rsid w:val="0094612A"/>
    <w:rsid w:val="009462D8"/>
    <w:rsid w:val="00946388"/>
    <w:rsid w:val="009468D2"/>
    <w:rsid w:val="009469FE"/>
    <w:rsid w:val="00946D57"/>
    <w:rsid w:val="00947208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405"/>
    <w:rsid w:val="009529EA"/>
    <w:rsid w:val="00952A0D"/>
    <w:rsid w:val="00952ACA"/>
    <w:rsid w:val="0095319B"/>
    <w:rsid w:val="00953245"/>
    <w:rsid w:val="009534C9"/>
    <w:rsid w:val="009537A7"/>
    <w:rsid w:val="00953B1F"/>
    <w:rsid w:val="00953D42"/>
    <w:rsid w:val="009542A5"/>
    <w:rsid w:val="009543E7"/>
    <w:rsid w:val="00954481"/>
    <w:rsid w:val="00954610"/>
    <w:rsid w:val="009548C3"/>
    <w:rsid w:val="00954A45"/>
    <w:rsid w:val="00954CF3"/>
    <w:rsid w:val="0095506D"/>
    <w:rsid w:val="009553C4"/>
    <w:rsid w:val="009555E2"/>
    <w:rsid w:val="009557DF"/>
    <w:rsid w:val="009558F3"/>
    <w:rsid w:val="00955A13"/>
    <w:rsid w:val="00955A2E"/>
    <w:rsid w:val="00955EDB"/>
    <w:rsid w:val="00956101"/>
    <w:rsid w:val="00956526"/>
    <w:rsid w:val="009566E4"/>
    <w:rsid w:val="00956922"/>
    <w:rsid w:val="00957060"/>
    <w:rsid w:val="009570D7"/>
    <w:rsid w:val="0095719B"/>
    <w:rsid w:val="009571E6"/>
    <w:rsid w:val="00957487"/>
    <w:rsid w:val="0095771D"/>
    <w:rsid w:val="00957B89"/>
    <w:rsid w:val="00957D9C"/>
    <w:rsid w:val="009603AB"/>
    <w:rsid w:val="009605AC"/>
    <w:rsid w:val="009607AF"/>
    <w:rsid w:val="00960863"/>
    <w:rsid w:val="00960A88"/>
    <w:rsid w:val="00960B3F"/>
    <w:rsid w:val="00960BAA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26D"/>
    <w:rsid w:val="0096231F"/>
    <w:rsid w:val="00962647"/>
    <w:rsid w:val="00962874"/>
    <w:rsid w:val="0096292B"/>
    <w:rsid w:val="00962B8E"/>
    <w:rsid w:val="0096320E"/>
    <w:rsid w:val="00963354"/>
    <w:rsid w:val="0096336E"/>
    <w:rsid w:val="0096392B"/>
    <w:rsid w:val="0096397B"/>
    <w:rsid w:val="00963A7C"/>
    <w:rsid w:val="00963D8A"/>
    <w:rsid w:val="009640C7"/>
    <w:rsid w:val="0096480A"/>
    <w:rsid w:val="009649EA"/>
    <w:rsid w:val="009649EE"/>
    <w:rsid w:val="00964DB8"/>
    <w:rsid w:val="00964E3C"/>
    <w:rsid w:val="00964E69"/>
    <w:rsid w:val="0096504D"/>
    <w:rsid w:val="009654F0"/>
    <w:rsid w:val="009659EA"/>
    <w:rsid w:val="0096691D"/>
    <w:rsid w:val="00966DA6"/>
    <w:rsid w:val="00966DC3"/>
    <w:rsid w:val="00966EC4"/>
    <w:rsid w:val="009671F7"/>
    <w:rsid w:val="009672BC"/>
    <w:rsid w:val="009674DE"/>
    <w:rsid w:val="0096766C"/>
    <w:rsid w:val="00967851"/>
    <w:rsid w:val="009678A7"/>
    <w:rsid w:val="00967B67"/>
    <w:rsid w:val="00967D2D"/>
    <w:rsid w:val="00967D7D"/>
    <w:rsid w:val="009703B0"/>
    <w:rsid w:val="00970680"/>
    <w:rsid w:val="00970872"/>
    <w:rsid w:val="00970A6C"/>
    <w:rsid w:val="00970CCA"/>
    <w:rsid w:val="00970F7A"/>
    <w:rsid w:val="00970FE3"/>
    <w:rsid w:val="009710D0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3C8"/>
    <w:rsid w:val="009736C4"/>
    <w:rsid w:val="0097383E"/>
    <w:rsid w:val="009738E5"/>
    <w:rsid w:val="009739F8"/>
    <w:rsid w:val="00973B77"/>
    <w:rsid w:val="00973F29"/>
    <w:rsid w:val="00974013"/>
    <w:rsid w:val="00974107"/>
    <w:rsid w:val="00974182"/>
    <w:rsid w:val="0097444C"/>
    <w:rsid w:val="009744FF"/>
    <w:rsid w:val="00974520"/>
    <w:rsid w:val="0097496D"/>
    <w:rsid w:val="00974B0E"/>
    <w:rsid w:val="00974EBD"/>
    <w:rsid w:val="009751BA"/>
    <w:rsid w:val="00975859"/>
    <w:rsid w:val="009761A9"/>
    <w:rsid w:val="009762D8"/>
    <w:rsid w:val="00976BA2"/>
    <w:rsid w:val="00976E81"/>
    <w:rsid w:val="00976ECA"/>
    <w:rsid w:val="00977311"/>
    <w:rsid w:val="009775C2"/>
    <w:rsid w:val="00977852"/>
    <w:rsid w:val="009778AB"/>
    <w:rsid w:val="00977B50"/>
    <w:rsid w:val="00977D8C"/>
    <w:rsid w:val="00980403"/>
    <w:rsid w:val="009804CB"/>
    <w:rsid w:val="009809DD"/>
    <w:rsid w:val="00980F14"/>
    <w:rsid w:val="0098134E"/>
    <w:rsid w:val="00981350"/>
    <w:rsid w:val="00981374"/>
    <w:rsid w:val="0098172B"/>
    <w:rsid w:val="009817F9"/>
    <w:rsid w:val="0098183B"/>
    <w:rsid w:val="00981F78"/>
    <w:rsid w:val="00982125"/>
    <w:rsid w:val="009822AF"/>
    <w:rsid w:val="009823A3"/>
    <w:rsid w:val="00982AB4"/>
    <w:rsid w:val="00982B3A"/>
    <w:rsid w:val="00982D54"/>
    <w:rsid w:val="00982E67"/>
    <w:rsid w:val="00983061"/>
    <w:rsid w:val="00983223"/>
    <w:rsid w:val="0098354A"/>
    <w:rsid w:val="009835DB"/>
    <w:rsid w:val="009838CE"/>
    <w:rsid w:val="00983960"/>
    <w:rsid w:val="00983C41"/>
    <w:rsid w:val="00984206"/>
    <w:rsid w:val="0098421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43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65E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8CD"/>
    <w:rsid w:val="00993DA5"/>
    <w:rsid w:val="0099408C"/>
    <w:rsid w:val="009942E2"/>
    <w:rsid w:val="009946C6"/>
    <w:rsid w:val="00994A34"/>
    <w:rsid w:val="0099525A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C7"/>
    <w:rsid w:val="009979D6"/>
    <w:rsid w:val="00997B37"/>
    <w:rsid w:val="00997CA3"/>
    <w:rsid w:val="00997DA7"/>
    <w:rsid w:val="00997DCB"/>
    <w:rsid w:val="00997F8A"/>
    <w:rsid w:val="00997FEE"/>
    <w:rsid w:val="009A0212"/>
    <w:rsid w:val="009A031F"/>
    <w:rsid w:val="009A041C"/>
    <w:rsid w:val="009A04D7"/>
    <w:rsid w:val="009A0886"/>
    <w:rsid w:val="009A0928"/>
    <w:rsid w:val="009A0AE7"/>
    <w:rsid w:val="009A0E98"/>
    <w:rsid w:val="009A1696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32"/>
    <w:rsid w:val="009A3183"/>
    <w:rsid w:val="009A319A"/>
    <w:rsid w:val="009A322F"/>
    <w:rsid w:val="009A34BB"/>
    <w:rsid w:val="009A34F2"/>
    <w:rsid w:val="009A3501"/>
    <w:rsid w:val="009A37AC"/>
    <w:rsid w:val="009A38F3"/>
    <w:rsid w:val="009A398C"/>
    <w:rsid w:val="009A3AB5"/>
    <w:rsid w:val="009A3E04"/>
    <w:rsid w:val="009A402F"/>
    <w:rsid w:val="009A4430"/>
    <w:rsid w:val="009A4C99"/>
    <w:rsid w:val="009A4D6A"/>
    <w:rsid w:val="009A5004"/>
    <w:rsid w:val="009A516A"/>
    <w:rsid w:val="009A528E"/>
    <w:rsid w:val="009A5383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AA"/>
    <w:rsid w:val="009A7831"/>
    <w:rsid w:val="009A78D1"/>
    <w:rsid w:val="009B003C"/>
    <w:rsid w:val="009B0097"/>
    <w:rsid w:val="009B0794"/>
    <w:rsid w:val="009B0D09"/>
    <w:rsid w:val="009B0D80"/>
    <w:rsid w:val="009B157B"/>
    <w:rsid w:val="009B1758"/>
    <w:rsid w:val="009B1B81"/>
    <w:rsid w:val="009B1DFF"/>
    <w:rsid w:val="009B22E9"/>
    <w:rsid w:val="009B2353"/>
    <w:rsid w:val="009B2A4A"/>
    <w:rsid w:val="009B2B98"/>
    <w:rsid w:val="009B2EEF"/>
    <w:rsid w:val="009B3221"/>
    <w:rsid w:val="009B346F"/>
    <w:rsid w:val="009B3694"/>
    <w:rsid w:val="009B3745"/>
    <w:rsid w:val="009B3AD8"/>
    <w:rsid w:val="009B3C79"/>
    <w:rsid w:val="009B3E77"/>
    <w:rsid w:val="009B3F3C"/>
    <w:rsid w:val="009B4821"/>
    <w:rsid w:val="009B4BED"/>
    <w:rsid w:val="009B4C24"/>
    <w:rsid w:val="009B5821"/>
    <w:rsid w:val="009B58DD"/>
    <w:rsid w:val="009B59B0"/>
    <w:rsid w:val="009B5A7E"/>
    <w:rsid w:val="009B5CDD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85B"/>
    <w:rsid w:val="009B78C6"/>
    <w:rsid w:val="009B7BB7"/>
    <w:rsid w:val="009B7FFA"/>
    <w:rsid w:val="009C00EF"/>
    <w:rsid w:val="009C0210"/>
    <w:rsid w:val="009C0303"/>
    <w:rsid w:val="009C0896"/>
    <w:rsid w:val="009C0898"/>
    <w:rsid w:val="009C0B0C"/>
    <w:rsid w:val="009C0BC1"/>
    <w:rsid w:val="009C0DBE"/>
    <w:rsid w:val="009C0E79"/>
    <w:rsid w:val="009C10DF"/>
    <w:rsid w:val="009C1518"/>
    <w:rsid w:val="009C1A35"/>
    <w:rsid w:val="009C1B3C"/>
    <w:rsid w:val="009C1BD5"/>
    <w:rsid w:val="009C1D4B"/>
    <w:rsid w:val="009C1D53"/>
    <w:rsid w:val="009C1E0C"/>
    <w:rsid w:val="009C1F75"/>
    <w:rsid w:val="009C20D1"/>
    <w:rsid w:val="009C2791"/>
    <w:rsid w:val="009C27EE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0E5"/>
    <w:rsid w:val="009C462B"/>
    <w:rsid w:val="009C520B"/>
    <w:rsid w:val="009C5419"/>
    <w:rsid w:val="009C5785"/>
    <w:rsid w:val="009C586F"/>
    <w:rsid w:val="009C5874"/>
    <w:rsid w:val="009C598A"/>
    <w:rsid w:val="009C5C65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8C"/>
    <w:rsid w:val="009C6E90"/>
    <w:rsid w:val="009C6E93"/>
    <w:rsid w:val="009C7147"/>
    <w:rsid w:val="009C759C"/>
    <w:rsid w:val="009C7894"/>
    <w:rsid w:val="009C7A2A"/>
    <w:rsid w:val="009C7ABE"/>
    <w:rsid w:val="009C7F47"/>
    <w:rsid w:val="009D0222"/>
    <w:rsid w:val="009D0361"/>
    <w:rsid w:val="009D0720"/>
    <w:rsid w:val="009D079F"/>
    <w:rsid w:val="009D0897"/>
    <w:rsid w:val="009D08B7"/>
    <w:rsid w:val="009D0A1E"/>
    <w:rsid w:val="009D0AA9"/>
    <w:rsid w:val="009D0C84"/>
    <w:rsid w:val="009D0F01"/>
    <w:rsid w:val="009D1354"/>
    <w:rsid w:val="009D1D55"/>
    <w:rsid w:val="009D2118"/>
    <w:rsid w:val="009D2208"/>
    <w:rsid w:val="009D22EA"/>
    <w:rsid w:val="009D26DF"/>
    <w:rsid w:val="009D291A"/>
    <w:rsid w:val="009D29B1"/>
    <w:rsid w:val="009D2A06"/>
    <w:rsid w:val="009D2BEA"/>
    <w:rsid w:val="009D2C43"/>
    <w:rsid w:val="009D2DA9"/>
    <w:rsid w:val="009D31C1"/>
    <w:rsid w:val="009D3256"/>
    <w:rsid w:val="009D3419"/>
    <w:rsid w:val="009D3A5A"/>
    <w:rsid w:val="009D3CC0"/>
    <w:rsid w:val="009D3D45"/>
    <w:rsid w:val="009D3ED3"/>
    <w:rsid w:val="009D3EFC"/>
    <w:rsid w:val="009D40DC"/>
    <w:rsid w:val="009D40FF"/>
    <w:rsid w:val="009D422C"/>
    <w:rsid w:val="009D4303"/>
    <w:rsid w:val="009D467F"/>
    <w:rsid w:val="009D46FC"/>
    <w:rsid w:val="009D478C"/>
    <w:rsid w:val="009D49A4"/>
    <w:rsid w:val="009D4A8E"/>
    <w:rsid w:val="009D4DA3"/>
    <w:rsid w:val="009D5A1A"/>
    <w:rsid w:val="009D5D05"/>
    <w:rsid w:val="009D5E77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D76CC"/>
    <w:rsid w:val="009D7B8D"/>
    <w:rsid w:val="009D7E0A"/>
    <w:rsid w:val="009E064A"/>
    <w:rsid w:val="009E0979"/>
    <w:rsid w:val="009E0FC3"/>
    <w:rsid w:val="009E11A9"/>
    <w:rsid w:val="009E1544"/>
    <w:rsid w:val="009E176B"/>
    <w:rsid w:val="009E1D4E"/>
    <w:rsid w:val="009E1D8B"/>
    <w:rsid w:val="009E1E13"/>
    <w:rsid w:val="009E1E2D"/>
    <w:rsid w:val="009E1F70"/>
    <w:rsid w:val="009E1FFC"/>
    <w:rsid w:val="009E2471"/>
    <w:rsid w:val="009E29D0"/>
    <w:rsid w:val="009E2AC6"/>
    <w:rsid w:val="009E2F97"/>
    <w:rsid w:val="009E3235"/>
    <w:rsid w:val="009E35E8"/>
    <w:rsid w:val="009E3790"/>
    <w:rsid w:val="009E3AD5"/>
    <w:rsid w:val="009E3B7E"/>
    <w:rsid w:val="009E3E20"/>
    <w:rsid w:val="009E40DA"/>
    <w:rsid w:val="009E457F"/>
    <w:rsid w:val="009E53AA"/>
    <w:rsid w:val="009E53D6"/>
    <w:rsid w:val="009E54A5"/>
    <w:rsid w:val="009E5656"/>
    <w:rsid w:val="009E5AB4"/>
    <w:rsid w:val="009E5B99"/>
    <w:rsid w:val="009E605E"/>
    <w:rsid w:val="009E641D"/>
    <w:rsid w:val="009E644C"/>
    <w:rsid w:val="009E65A4"/>
    <w:rsid w:val="009E6A12"/>
    <w:rsid w:val="009E6F6E"/>
    <w:rsid w:val="009E6FB2"/>
    <w:rsid w:val="009E78D9"/>
    <w:rsid w:val="009E798E"/>
    <w:rsid w:val="009E7FC5"/>
    <w:rsid w:val="009F019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DFE"/>
    <w:rsid w:val="009F2184"/>
    <w:rsid w:val="009F2297"/>
    <w:rsid w:val="009F2D2A"/>
    <w:rsid w:val="009F2E7E"/>
    <w:rsid w:val="009F31EC"/>
    <w:rsid w:val="009F34F7"/>
    <w:rsid w:val="009F3746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27B"/>
    <w:rsid w:val="009F5606"/>
    <w:rsid w:val="009F565C"/>
    <w:rsid w:val="009F57FE"/>
    <w:rsid w:val="009F5CA4"/>
    <w:rsid w:val="009F5D03"/>
    <w:rsid w:val="009F5DC1"/>
    <w:rsid w:val="009F6410"/>
    <w:rsid w:val="009F6457"/>
    <w:rsid w:val="009F669B"/>
    <w:rsid w:val="009F66DF"/>
    <w:rsid w:val="009F6810"/>
    <w:rsid w:val="009F6D31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07"/>
    <w:rsid w:val="00A00D6B"/>
    <w:rsid w:val="00A00F01"/>
    <w:rsid w:val="00A00F35"/>
    <w:rsid w:val="00A01006"/>
    <w:rsid w:val="00A0100B"/>
    <w:rsid w:val="00A011C6"/>
    <w:rsid w:val="00A01418"/>
    <w:rsid w:val="00A017C7"/>
    <w:rsid w:val="00A017EB"/>
    <w:rsid w:val="00A01EC3"/>
    <w:rsid w:val="00A02183"/>
    <w:rsid w:val="00A024D9"/>
    <w:rsid w:val="00A0267C"/>
    <w:rsid w:val="00A02B26"/>
    <w:rsid w:val="00A02BEF"/>
    <w:rsid w:val="00A0323C"/>
    <w:rsid w:val="00A0378D"/>
    <w:rsid w:val="00A03893"/>
    <w:rsid w:val="00A0394B"/>
    <w:rsid w:val="00A03F37"/>
    <w:rsid w:val="00A040C4"/>
    <w:rsid w:val="00A04290"/>
    <w:rsid w:val="00A0434E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649"/>
    <w:rsid w:val="00A05686"/>
    <w:rsid w:val="00A05A1F"/>
    <w:rsid w:val="00A05A70"/>
    <w:rsid w:val="00A05B14"/>
    <w:rsid w:val="00A05BA9"/>
    <w:rsid w:val="00A05DFF"/>
    <w:rsid w:val="00A05FF8"/>
    <w:rsid w:val="00A06C01"/>
    <w:rsid w:val="00A06F57"/>
    <w:rsid w:val="00A07443"/>
    <w:rsid w:val="00A074DF"/>
    <w:rsid w:val="00A075FD"/>
    <w:rsid w:val="00A07654"/>
    <w:rsid w:val="00A0767A"/>
    <w:rsid w:val="00A078BC"/>
    <w:rsid w:val="00A07B16"/>
    <w:rsid w:val="00A07C13"/>
    <w:rsid w:val="00A07CA2"/>
    <w:rsid w:val="00A07CC6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721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74B"/>
    <w:rsid w:val="00A12A73"/>
    <w:rsid w:val="00A12BEE"/>
    <w:rsid w:val="00A12C5C"/>
    <w:rsid w:val="00A12D28"/>
    <w:rsid w:val="00A12EE8"/>
    <w:rsid w:val="00A131A4"/>
    <w:rsid w:val="00A1341C"/>
    <w:rsid w:val="00A13489"/>
    <w:rsid w:val="00A13511"/>
    <w:rsid w:val="00A13671"/>
    <w:rsid w:val="00A13715"/>
    <w:rsid w:val="00A13AAA"/>
    <w:rsid w:val="00A13CF1"/>
    <w:rsid w:val="00A142A2"/>
    <w:rsid w:val="00A143B5"/>
    <w:rsid w:val="00A145D0"/>
    <w:rsid w:val="00A14743"/>
    <w:rsid w:val="00A14B5D"/>
    <w:rsid w:val="00A153C6"/>
    <w:rsid w:val="00A1562F"/>
    <w:rsid w:val="00A157EC"/>
    <w:rsid w:val="00A15D24"/>
    <w:rsid w:val="00A16001"/>
    <w:rsid w:val="00A16098"/>
    <w:rsid w:val="00A16150"/>
    <w:rsid w:val="00A16159"/>
    <w:rsid w:val="00A1630A"/>
    <w:rsid w:val="00A1637F"/>
    <w:rsid w:val="00A164DC"/>
    <w:rsid w:val="00A16A02"/>
    <w:rsid w:val="00A16E3E"/>
    <w:rsid w:val="00A17345"/>
    <w:rsid w:val="00A17360"/>
    <w:rsid w:val="00A17870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464"/>
    <w:rsid w:val="00A218AE"/>
    <w:rsid w:val="00A21942"/>
    <w:rsid w:val="00A21A9D"/>
    <w:rsid w:val="00A21AAA"/>
    <w:rsid w:val="00A21C53"/>
    <w:rsid w:val="00A21D42"/>
    <w:rsid w:val="00A21D72"/>
    <w:rsid w:val="00A21E51"/>
    <w:rsid w:val="00A22132"/>
    <w:rsid w:val="00A22207"/>
    <w:rsid w:val="00A224C8"/>
    <w:rsid w:val="00A22508"/>
    <w:rsid w:val="00A226BE"/>
    <w:rsid w:val="00A22848"/>
    <w:rsid w:val="00A22A06"/>
    <w:rsid w:val="00A22A25"/>
    <w:rsid w:val="00A22AC5"/>
    <w:rsid w:val="00A22D9C"/>
    <w:rsid w:val="00A22DA7"/>
    <w:rsid w:val="00A23162"/>
    <w:rsid w:val="00A2351A"/>
    <w:rsid w:val="00A23921"/>
    <w:rsid w:val="00A23E5C"/>
    <w:rsid w:val="00A24150"/>
    <w:rsid w:val="00A2470A"/>
    <w:rsid w:val="00A2481C"/>
    <w:rsid w:val="00A24CCF"/>
    <w:rsid w:val="00A2505F"/>
    <w:rsid w:val="00A257F3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700"/>
    <w:rsid w:val="00A27B45"/>
    <w:rsid w:val="00A27C10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934"/>
    <w:rsid w:val="00A32C37"/>
    <w:rsid w:val="00A32E3C"/>
    <w:rsid w:val="00A32E41"/>
    <w:rsid w:val="00A331C9"/>
    <w:rsid w:val="00A3350E"/>
    <w:rsid w:val="00A33BC8"/>
    <w:rsid w:val="00A33C3D"/>
    <w:rsid w:val="00A33C9E"/>
    <w:rsid w:val="00A34155"/>
    <w:rsid w:val="00A34D39"/>
    <w:rsid w:val="00A35735"/>
    <w:rsid w:val="00A357F6"/>
    <w:rsid w:val="00A3583A"/>
    <w:rsid w:val="00A35A0B"/>
    <w:rsid w:val="00A35CBB"/>
    <w:rsid w:val="00A36027"/>
    <w:rsid w:val="00A362CB"/>
    <w:rsid w:val="00A36690"/>
    <w:rsid w:val="00A36694"/>
    <w:rsid w:val="00A37116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748"/>
    <w:rsid w:val="00A40889"/>
    <w:rsid w:val="00A40F46"/>
    <w:rsid w:val="00A41009"/>
    <w:rsid w:val="00A41179"/>
    <w:rsid w:val="00A41263"/>
    <w:rsid w:val="00A41275"/>
    <w:rsid w:val="00A413EB"/>
    <w:rsid w:val="00A41772"/>
    <w:rsid w:val="00A418E6"/>
    <w:rsid w:val="00A41CA0"/>
    <w:rsid w:val="00A41E42"/>
    <w:rsid w:val="00A4215F"/>
    <w:rsid w:val="00A42659"/>
    <w:rsid w:val="00A42721"/>
    <w:rsid w:val="00A42897"/>
    <w:rsid w:val="00A429DE"/>
    <w:rsid w:val="00A42B2D"/>
    <w:rsid w:val="00A42B40"/>
    <w:rsid w:val="00A42B8A"/>
    <w:rsid w:val="00A43031"/>
    <w:rsid w:val="00A43383"/>
    <w:rsid w:val="00A4339C"/>
    <w:rsid w:val="00A436AD"/>
    <w:rsid w:val="00A437AC"/>
    <w:rsid w:val="00A43818"/>
    <w:rsid w:val="00A442FF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7E3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80C"/>
    <w:rsid w:val="00A521E0"/>
    <w:rsid w:val="00A529FE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4D41"/>
    <w:rsid w:val="00A5511E"/>
    <w:rsid w:val="00A553F0"/>
    <w:rsid w:val="00A554AF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6F7"/>
    <w:rsid w:val="00A577E9"/>
    <w:rsid w:val="00A57A93"/>
    <w:rsid w:val="00A57C08"/>
    <w:rsid w:val="00A57F2A"/>
    <w:rsid w:val="00A57F96"/>
    <w:rsid w:val="00A60100"/>
    <w:rsid w:val="00A602EE"/>
    <w:rsid w:val="00A6049B"/>
    <w:rsid w:val="00A6070B"/>
    <w:rsid w:val="00A6098D"/>
    <w:rsid w:val="00A60A29"/>
    <w:rsid w:val="00A60A78"/>
    <w:rsid w:val="00A60E31"/>
    <w:rsid w:val="00A61344"/>
    <w:rsid w:val="00A61580"/>
    <w:rsid w:val="00A615F0"/>
    <w:rsid w:val="00A61828"/>
    <w:rsid w:val="00A61D14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5A7"/>
    <w:rsid w:val="00A657CF"/>
    <w:rsid w:val="00A659FD"/>
    <w:rsid w:val="00A65FBF"/>
    <w:rsid w:val="00A66089"/>
    <w:rsid w:val="00A660D4"/>
    <w:rsid w:val="00A6631C"/>
    <w:rsid w:val="00A668EE"/>
    <w:rsid w:val="00A66A0F"/>
    <w:rsid w:val="00A66A5A"/>
    <w:rsid w:val="00A66C9D"/>
    <w:rsid w:val="00A66F7F"/>
    <w:rsid w:val="00A67629"/>
    <w:rsid w:val="00A677A0"/>
    <w:rsid w:val="00A677C1"/>
    <w:rsid w:val="00A67A8E"/>
    <w:rsid w:val="00A67AC6"/>
    <w:rsid w:val="00A67EBD"/>
    <w:rsid w:val="00A67FA0"/>
    <w:rsid w:val="00A702C2"/>
    <w:rsid w:val="00A704B5"/>
    <w:rsid w:val="00A707E6"/>
    <w:rsid w:val="00A70A02"/>
    <w:rsid w:val="00A70A35"/>
    <w:rsid w:val="00A70BC4"/>
    <w:rsid w:val="00A7141F"/>
    <w:rsid w:val="00A71D6B"/>
    <w:rsid w:val="00A72343"/>
    <w:rsid w:val="00A7283B"/>
    <w:rsid w:val="00A731BF"/>
    <w:rsid w:val="00A73873"/>
    <w:rsid w:val="00A7398D"/>
    <w:rsid w:val="00A73A4F"/>
    <w:rsid w:val="00A73C60"/>
    <w:rsid w:val="00A743D9"/>
    <w:rsid w:val="00A744A2"/>
    <w:rsid w:val="00A745D9"/>
    <w:rsid w:val="00A748C3"/>
    <w:rsid w:val="00A74955"/>
    <w:rsid w:val="00A74BB8"/>
    <w:rsid w:val="00A74E04"/>
    <w:rsid w:val="00A74F6C"/>
    <w:rsid w:val="00A74F85"/>
    <w:rsid w:val="00A75204"/>
    <w:rsid w:val="00A75212"/>
    <w:rsid w:val="00A7538B"/>
    <w:rsid w:val="00A7554D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AB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AAD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27B8"/>
    <w:rsid w:val="00A82BE0"/>
    <w:rsid w:val="00A831F0"/>
    <w:rsid w:val="00A8320F"/>
    <w:rsid w:val="00A8324B"/>
    <w:rsid w:val="00A8324C"/>
    <w:rsid w:val="00A834EC"/>
    <w:rsid w:val="00A83BF1"/>
    <w:rsid w:val="00A83C06"/>
    <w:rsid w:val="00A84037"/>
    <w:rsid w:val="00A84298"/>
    <w:rsid w:val="00A845C9"/>
    <w:rsid w:val="00A847C9"/>
    <w:rsid w:val="00A84989"/>
    <w:rsid w:val="00A84F0A"/>
    <w:rsid w:val="00A8513A"/>
    <w:rsid w:val="00A8523D"/>
    <w:rsid w:val="00A853DF"/>
    <w:rsid w:val="00A85661"/>
    <w:rsid w:val="00A8579F"/>
    <w:rsid w:val="00A85E66"/>
    <w:rsid w:val="00A85FFF"/>
    <w:rsid w:val="00A8628A"/>
    <w:rsid w:val="00A865AF"/>
    <w:rsid w:val="00A86736"/>
    <w:rsid w:val="00A86ACD"/>
    <w:rsid w:val="00A86D86"/>
    <w:rsid w:val="00A86E10"/>
    <w:rsid w:val="00A86FEF"/>
    <w:rsid w:val="00A8745A"/>
    <w:rsid w:val="00A87482"/>
    <w:rsid w:val="00A874BE"/>
    <w:rsid w:val="00A875E8"/>
    <w:rsid w:val="00A8762F"/>
    <w:rsid w:val="00A87B84"/>
    <w:rsid w:val="00A87C98"/>
    <w:rsid w:val="00A90301"/>
    <w:rsid w:val="00A905F1"/>
    <w:rsid w:val="00A906A0"/>
    <w:rsid w:val="00A90871"/>
    <w:rsid w:val="00A908DE"/>
    <w:rsid w:val="00A90906"/>
    <w:rsid w:val="00A90ACE"/>
    <w:rsid w:val="00A90E27"/>
    <w:rsid w:val="00A91029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A16"/>
    <w:rsid w:val="00A93BDA"/>
    <w:rsid w:val="00A93E41"/>
    <w:rsid w:val="00A9405D"/>
    <w:rsid w:val="00A9439F"/>
    <w:rsid w:val="00A949D9"/>
    <w:rsid w:val="00A94A70"/>
    <w:rsid w:val="00A94F5C"/>
    <w:rsid w:val="00A95029"/>
    <w:rsid w:val="00A9505F"/>
    <w:rsid w:val="00A9526D"/>
    <w:rsid w:val="00A95396"/>
    <w:rsid w:val="00A95445"/>
    <w:rsid w:val="00A9584E"/>
    <w:rsid w:val="00A95A3E"/>
    <w:rsid w:val="00A96058"/>
    <w:rsid w:val="00A96432"/>
    <w:rsid w:val="00A96801"/>
    <w:rsid w:val="00A9692B"/>
    <w:rsid w:val="00A96C03"/>
    <w:rsid w:val="00A96C7D"/>
    <w:rsid w:val="00A96D7E"/>
    <w:rsid w:val="00A971EC"/>
    <w:rsid w:val="00A9727C"/>
    <w:rsid w:val="00A97666"/>
    <w:rsid w:val="00A977C3"/>
    <w:rsid w:val="00A97835"/>
    <w:rsid w:val="00A97B8C"/>
    <w:rsid w:val="00A97E7B"/>
    <w:rsid w:val="00AA0003"/>
    <w:rsid w:val="00AA0A0B"/>
    <w:rsid w:val="00AA0A48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8F"/>
    <w:rsid w:val="00AA2FDC"/>
    <w:rsid w:val="00AA30A2"/>
    <w:rsid w:val="00AA3354"/>
    <w:rsid w:val="00AA34E4"/>
    <w:rsid w:val="00AA389E"/>
    <w:rsid w:val="00AA3927"/>
    <w:rsid w:val="00AA3A28"/>
    <w:rsid w:val="00AA3B44"/>
    <w:rsid w:val="00AA3B75"/>
    <w:rsid w:val="00AA3BB8"/>
    <w:rsid w:val="00AA3BBE"/>
    <w:rsid w:val="00AA3FA9"/>
    <w:rsid w:val="00AA3FF1"/>
    <w:rsid w:val="00AA4006"/>
    <w:rsid w:val="00AA412F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5FD"/>
    <w:rsid w:val="00AA5903"/>
    <w:rsid w:val="00AA6026"/>
    <w:rsid w:val="00AA6206"/>
    <w:rsid w:val="00AA630A"/>
    <w:rsid w:val="00AA69EF"/>
    <w:rsid w:val="00AA6A93"/>
    <w:rsid w:val="00AA6B64"/>
    <w:rsid w:val="00AA6F9A"/>
    <w:rsid w:val="00AA7273"/>
    <w:rsid w:val="00AA731F"/>
    <w:rsid w:val="00AA7B0D"/>
    <w:rsid w:val="00AA7B35"/>
    <w:rsid w:val="00AA7C4F"/>
    <w:rsid w:val="00AA7E5F"/>
    <w:rsid w:val="00AB001C"/>
    <w:rsid w:val="00AB003A"/>
    <w:rsid w:val="00AB02A6"/>
    <w:rsid w:val="00AB02C8"/>
    <w:rsid w:val="00AB06B8"/>
    <w:rsid w:val="00AB0A82"/>
    <w:rsid w:val="00AB0ADE"/>
    <w:rsid w:val="00AB0B71"/>
    <w:rsid w:val="00AB0CA0"/>
    <w:rsid w:val="00AB102D"/>
    <w:rsid w:val="00AB1512"/>
    <w:rsid w:val="00AB161E"/>
    <w:rsid w:val="00AB1A33"/>
    <w:rsid w:val="00AB1BBE"/>
    <w:rsid w:val="00AB1BDB"/>
    <w:rsid w:val="00AB1C99"/>
    <w:rsid w:val="00AB261F"/>
    <w:rsid w:val="00AB2857"/>
    <w:rsid w:val="00AB2BD6"/>
    <w:rsid w:val="00AB2FD5"/>
    <w:rsid w:val="00AB312F"/>
    <w:rsid w:val="00AB3299"/>
    <w:rsid w:val="00AB3418"/>
    <w:rsid w:val="00AB346B"/>
    <w:rsid w:val="00AB3491"/>
    <w:rsid w:val="00AB3612"/>
    <w:rsid w:val="00AB3956"/>
    <w:rsid w:val="00AB3C49"/>
    <w:rsid w:val="00AB3D94"/>
    <w:rsid w:val="00AB3E16"/>
    <w:rsid w:val="00AB3E3E"/>
    <w:rsid w:val="00AB3F13"/>
    <w:rsid w:val="00AB3FF5"/>
    <w:rsid w:val="00AB4157"/>
    <w:rsid w:val="00AB41BB"/>
    <w:rsid w:val="00AB42FF"/>
    <w:rsid w:val="00AB4500"/>
    <w:rsid w:val="00AB4863"/>
    <w:rsid w:val="00AB4B78"/>
    <w:rsid w:val="00AB4E46"/>
    <w:rsid w:val="00AB513E"/>
    <w:rsid w:val="00AB53BA"/>
    <w:rsid w:val="00AB53F0"/>
    <w:rsid w:val="00AB5536"/>
    <w:rsid w:val="00AB57AD"/>
    <w:rsid w:val="00AB583A"/>
    <w:rsid w:val="00AB5BC7"/>
    <w:rsid w:val="00AB5CA1"/>
    <w:rsid w:val="00AB613B"/>
    <w:rsid w:val="00AB642C"/>
    <w:rsid w:val="00AB64B8"/>
    <w:rsid w:val="00AB6ADB"/>
    <w:rsid w:val="00AB6F77"/>
    <w:rsid w:val="00AB7134"/>
    <w:rsid w:val="00AB7428"/>
    <w:rsid w:val="00AB74CC"/>
    <w:rsid w:val="00AB76D5"/>
    <w:rsid w:val="00AB7787"/>
    <w:rsid w:val="00AB789F"/>
    <w:rsid w:val="00AB78AC"/>
    <w:rsid w:val="00AC00FF"/>
    <w:rsid w:val="00AC06BF"/>
    <w:rsid w:val="00AC0819"/>
    <w:rsid w:val="00AC0825"/>
    <w:rsid w:val="00AC0833"/>
    <w:rsid w:val="00AC1191"/>
    <w:rsid w:val="00AC1281"/>
    <w:rsid w:val="00AC1500"/>
    <w:rsid w:val="00AC1CDE"/>
    <w:rsid w:val="00AC1E4A"/>
    <w:rsid w:val="00AC2197"/>
    <w:rsid w:val="00AC2D4E"/>
    <w:rsid w:val="00AC2DA4"/>
    <w:rsid w:val="00AC3084"/>
    <w:rsid w:val="00AC3318"/>
    <w:rsid w:val="00AC3431"/>
    <w:rsid w:val="00AC3657"/>
    <w:rsid w:val="00AC37AD"/>
    <w:rsid w:val="00AC38E9"/>
    <w:rsid w:val="00AC4142"/>
    <w:rsid w:val="00AC4590"/>
    <w:rsid w:val="00AC45D6"/>
    <w:rsid w:val="00AC4676"/>
    <w:rsid w:val="00AC4931"/>
    <w:rsid w:val="00AC4D53"/>
    <w:rsid w:val="00AC4E2E"/>
    <w:rsid w:val="00AC512C"/>
    <w:rsid w:val="00AC5388"/>
    <w:rsid w:val="00AC5A3B"/>
    <w:rsid w:val="00AC60A9"/>
    <w:rsid w:val="00AC61B3"/>
    <w:rsid w:val="00AC63F4"/>
    <w:rsid w:val="00AC6521"/>
    <w:rsid w:val="00AC690A"/>
    <w:rsid w:val="00AC6C50"/>
    <w:rsid w:val="00AC6D0A"/>
    <w:rsid w:val="00AC6D5E"/>
    <w:rsid w:val="00AC6F1B"/>
    <w:rsid w:val="00AC7949"/>
    <w:rsid w:val="00AC7F6B"/>
    <w:rsid w:val="00AD07A8"/>
    <w:rsid w:val="00AD0AB3"/>
    <w:rsid w:val="00AD0F71"/>
    <w:rsid w:val="00AD12BD"/>
    <w:rsid w:val="00AD163D"/>
    <w:rsid w:val="00AD16DF"/>
    <w:rsid w:val="00AD1AEA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6B6"/>
    <w:rsid w:val="00AD3BEC"/>
    <w:rsid w:val="00AD3D49"/>
    <w:rsid w:val="00AD3EC6"/>
    <w:rsid w:val="00AD423F"/>
    <w:rsid w:val="00AD48F9"/>
    <w:rsid w:val="00AD4B4D"/>
    <w:rsid w:val="00AD4C1E"/>
    <w:rsid w:val="00AD501E"/>
    <w:rsid w:val="00AD514B"/>
    <w:rsid w:val="00AD58E2"/>
    <w:rsid w:val="00AD5B9B"/>
    <w:rsid w:val="00AD5F73"/>
    <w:rsid w:val="00AD6201"/>
    <w:rsid w:val="00AD6C7F"/>
    <w:rsid w:val="00AD70C9"/>
    <w:rsid w:val="00AD732B"/>
    <w:rsid w:val="00AD7346"/>
    <w:rsid w:val="00AD75A6"/>
    <w:rsid w:val="00AD78B1"/>
    <w:rsid w:val="00AD7927"/>
    <w:rsid w:val="00AD7A0E"/>
    <w:rsid w:val="00AD7C32"/>
    <w:rsid w:val="00AE060E"/>
    <w:rsid w:val="00AE07F2"/>
    <w:rsid w:val="00AE0D23"/>
    <w:rsid w:val="00AE0E9E"/>
    <w:rsid w:val="00AE1208"/>
    <w:rsid w:val="00AE1418"/>
    <w:rsid w:val="00AE14B7"/>
    <w:rsid w:val="00AE15B4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924"/>
    <w:rsid w:val="00AE3CE1"/>
    <w:rsid w:val="00AE3EC9"/>
    <w:rsid w:val="00AE4505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9ED"/>
    <w:rsid w:val="00AF2DED"/>
    <w:rsid w:val="00AF3095"/>
    <w:rsid w:val="00AF324C"/>
    <w:rsid w:val="00AF3C48"/>
    <w:rsid w:val="00AF3C80"/>
    <w:rsid w:val="00AF3C8C"/>
    <w:rsid w:val="00AF40B3"/>
    <w:rsid w:val="00AF41FC"/>
    <w:rsid w:val="00AF457C"/>
    <w:rsid w:val="00AF4648"/>
    <w:rsid w:val="00AF48D0"/>
    <w:rsid w:val="00AF4BC1"/>
    <w:rsid w:val="00AF4CC8"/>
    <w:rsid w:val="00AF5021"/>
    <w:rsid w:val="00AF5363"/>
    <w:rsid w:val="00AF559B"/>
    <w:rsid w:val="00AF5817"/>
    <w:rsid w:val="00AF5F78"/>
    <w:rsid w:val="00AF6045"/>
    <w:rsid w:val="00AF638D"/>
    <w:rsid w:val="00AF63A9"/>
    <w:rsid w:val="00AF6591"/>
    <w:rsid w:val="00AF66F1"/>
    <w:rsid w:val="00AF6704"/>
    <w:rsid w:val="00AF6AE3"/>
    <w:rsid w:val="00AF6B0D"/>
    <w:rsid w:val="00AF6B1B"/>
    <w:rsid w:val="00AF6D6E"/>
    <w:rsid w:val="00AF6FEA"/>
    <w:rsid w:val="00AF7263"/>
    <w:rsid w:val="00AF732A"/>
    <w:rsid w:val="00AF738A"/>
    <w:rsid w:val="00AF748A"/>
    <w:rsid w:val="00AF7491"/>
    <w:rsid w:val="00AF782D"/>
    <w:rsid w:val="00AF7F09"/>
    <w:rsid w:val="00AF7FDD"/>
    <w:rsid w:val="00B00076"/>
    <w:rsid w:val="00B002BA"/>
    <w:rsid w:val="00B00306"/>
    <w:rsid w:val="00B00858"/>
    <w:rsid w:val="00B008F0"/>
    <w:rsid w:val="00B00AB2"/>
    <w:rsid w:val="00B00D62"/>
    <w:rsid w:val="00B00D79"/>
    <w:rsid w:val="00B010D3"/>
    <w:rsid w:val="00B010DD"/>
    <w:rsid w:val="00B01395"/>
    <w:rsid w:val="00B0165C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6B5"/>
    <w:rsid w:val="00B02A4C"/>
    <w:rsid w:val="00B02CE2"/>
    <w:rsid w:val="00B03101"/>
    <w:rsid w:val="00B039CE"/>
    <w:rsid w:val="00B03D26"/>
    <w:rsid w:val="00B04D36"/>
    <w:rsid w:val="00B04F11"/>
    <w:rsid w:val="00B05442"/>
    <w:rsid w:val="00B054CE"/>
    <w:rsid w:val="00B0560C"/>
    <w:rsid w:val="00B05688"/>
    <w:rsid w:val="00B059F3"/>
    <w:rsid w:val="00B05D56"/>
    <w:rsid w:val="00B06102"/>
    <w:rsid w:val="00B06178"/>
    <w:rsid w:val="00B06690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B41"/>
    <w:rsid w:val="00B12F78"/>
    <w:rsid w:val="00B130C5"/>
    <w:rsid w:val="00B13732"/>
    <w:rsid w:val="00B137AD"/>
    <w:rsid w:val="00B137BE"/>
    <w:rsid w:val="00B137D3"/>
    <w:rsid w:val="00B1388A"/>
    <w:rsid w:val="00B13930"/>
    <w:rsid w:val="00B139C8"/>
    <w:rsid w:val="00B13BE5"/>
    <w:rsid w:val="00B13F1F"/>
    <w:rsid w:val="00B146A7"/>
    <w:rsid w:val="00B147CC"/>
    <w:rsid w:val="00B14BF6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BF7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1E58"/>
    <w:rsid w:val="00B2251A"/>
    <w:rsid w:val="00B227A1"/>
    <w:rsid w:val="00B23148"/>
    <w:rsid w:val="00B233A9"/>
    <w:rsid w:val="00B2351E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B"/>
    <w:rsid w:val="00B257F1"/>
    <w:rsid w:val="00B25A70"/>
    <w:rsid w:val="00B25BD8"/>
    <w:rsid w:val="00B25CAA"/>
    <w:rsid w:val="00B25E1D"/>
    <w:rsid w:val="00B25F0A"/>
    <w:rsid w:val="00B25F1B"/>
    <w:rsid w:val="00B25F9A"/>
    <w:rsid w:val="00B2613A"/>
    <w:rsid w:val="00B262D8"/>
    <w:rsid w:val="00B269CE"/>
    <w:rsid w:val="00B26A94"/>
    <w:rsid w:val="00B2757B"/>
    <w:rsid w:val="00B277BD"/>
    <w:rsid w:val="00B27BA9"/>
    <w:rsid w:val="00B27C5E"/>
    <w:rsid w:val="00B27D54"/>
    <w:rsid w:val="00B27DF0"/>
    <w:rsid w:val="00B305C0"/>
    <w:rsid w:val="00B305F9"/>
    <w:rsid w:val="00B30D30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3B7C"/>
    <w:rsid w:val="00B3416B"/>
    <w:rsid w:val="00B3417D"/>
    <w:rsid w:val="00B34662"/>
    <w:rsid w:val="00B34886"/>
    <w:rsid w:val="00B34888"/>
    <w:rsid w:val="00B3488B"/>
    <w:rsid w:val="00B348C6"/>
    <w:rsid w:val="00B3511C"/>
    <w:rsid w:val="00B35284"/>
    <w:rsid w:val="00B3539A"/>
    <w:rsid w:val="00B35B17"/>
    <w:rsid w:val="00B35B9B"/>
    <w:rsid w:val="00B35CB3"/>
    <w:rsid w:val="00B35E56"/>
    <w:rsid w:val="00B35F8E"/>
    <w:rsid w:val="00B363D5"/>
    <w:rsid w:val="00B36A46"/>
    <w:rsid w:val="00B37022"/>
    <w:rsid w:val="00B37121"/>
    <w:rsid w:val="00B372EA"/>
    <w:rsid w:val="00B37816"/>
    <w:rsid w:val="00B37E83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0F8"/>
    <w:rsid w:val="00B42153"/>
    <w:rsid w:val="00B4228E"/>
    <w:rsid w:val="00B42378"/>
    <w:rsid w:val="00B424F2"/>
    <w:rsid w:val="00B427E4"/>
    <w:rsid w:val="00B42879"/>
    <w:rsid w:val="00B42B5D"/>
    <w:rsid w:val="00B42B9A"/>
    <w:rsid w:val="00B42FEE"/>
    <w:rsid w:val="00B430D3"/>
    <w:rsid w:val="00B43272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3DA1"/>
    <w:rsid w:val="00B440CF"/>
    <w:rsid w:val="00B443C5"/>
    <w:rsid w:val="00B445A5"/>
    <w:rsid w:val="00B4485B"/>
    <w:rsid w:val="00B448AA"/>
    <w:rsid w:val="00B44CA8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F1"/>
    <w:rsid w:val="00B46BBB"/>
    <w:rsid w:val="00B46FA5"/>
    <w:rsid w:val="00B47036"/>
    <w:rsid w:val="00B47784"/>
    <w:rsid w:val="00B4783F"/>
    <w:rsid w:val="00B47CEF"/>
    <w:rsid w:val="00B47E6A"/>
    <w:rsid w:val="00B50445"/>
    <w:rsid w:val="00B504F7"/>
    <w:rsid w:val="00B5083B"/>
    <w:rsid w:val="00B50D6B"/>
    <w:rsid w:val="00B51224"/>
    <w:rsid w:val="00B51307"/>
    <w:rsid w:val="00B51329"/>
    <w:rsid w:val="00B513F2"/>
    <w:rsid w:val="00B51420"/>
    <w:rsid w:val="00B51526"/>
    <w:rsid w:val="00B51968"/>
    <w:rsid w:val="00B51A40"/>
    <w:rsid w:val="00B51CC0"/>
    <w:rsid w:val="00B52559"/>
    <w:rsid w:val="00B52646"/>
    <w:rsid w:val="00B529F2"/>
    <w:rsid w:val="00B52AAD"/>
    <w:rsid w:val="00B52BFC"/>
    <w:rsid w:val="00B52EA6"/>
    <w:rsid w:val="00B53138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3D4"/>
    <w:rsid w:val="00B55517"/>
    <w:rsid w:val="00B555B8"/>
    <w:rsid w:val="00B557C9"/>
    <w:rsid w:val="00B55ACA"/>
    <w:rsid w:val="00B56029"/>
    <w:rsid w:val="00B5612F"/>
    <w:rsid w:val="00B566E0"/>
    <w:rsid w:val="00B5674B"/>
    <w:rsid w:val="00B5685D"/>
    <w:rsid w:val="00B56890"/>
    <w:rsid w:val="00B57861"/>
    <w:rsid w:val="00B60325"/>
    <w:rsid w:val="00B603B9"/>
    <w:rsid w:val="00B60567"/>
    <w:rsid w:val="00B60605"/>
    <w:rsid w:val="00B607AC"/>
    <w:rsid w:val="00B607B8"/>
    <w:rsid w:val="00B60D9E"/>
    <w:rsid w:val="00B60DF7"/>
    <w:rsid w:val="00B60E6E"/>
    <w:rsid w:val="00B6158B"/>
    <w:rsid w:val="00B6184F"/>
    <w:rsid w:val="00B619AF"/>
    <w:rsid w:val="00B61B85"/>
    <w:rsid w:val="00B61C05"/>
    <w:rsid w:val="00B61CFF"/>
    <w:rsid w:val="00B61F53"/>
    <w:rsid w:val="00B61F70"/>
    <w:rsid w:val="00B6237B"/>
    <w:rsid w:val="00B624C5"/>
    <w:rsid w:val="00B62756"/>
    <w:rsid w:val="00B6292D"/>
    <w:rsid w:val="00B62A18"/>
    <w:rsid w:val="00B62A7C"/>
    <w:rsid w:val="00B63056"/>
    <w:rsid w:val="00B6305A"/>
    <w:rsid w:val="00B6310C"/>
    <w:rsid w:val="00B63456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4A51"/>
    <w:rsid w:val="00B652B0"/>
    <w:rsid w:val="00B657B5"/>
    <w:rsid w:val="00B65A74"/>
    <w:rsid w:val="00B65D1C"/>
    <w:rsid w:val="00B65D2D"/>
    <w:rsid w:val="00B66118"/>
    <w:rsid w:val="00B6616C"/>
    <w:rsid w:val="00B66462"/>
    <w:rsid w:val="00B664EC"/>
    <w:rsid w:val="00B666CA"/>
    <w:rsid w:val="00B66758"/>
    <w:rsid w:val="00B66801"/>
    <w:rsid w:val="00B66C06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67E66"/>
    <w:rsid w:val="00B70063"/>
    <w:rsid w:val="00B70333"/>
    <w:rsid w:val="00B703CE"/>
    <w:rsid w:val="00B70470"/>
    <w:rsid w:val="00B707D8"/>
    <w:rsid w:val="00B70A49"/>
    <w:rsid w:val="00B70BFE"/>
    <w:rsid w:val="00B70E23"/>
    <w:rsid w:val="00B70EDB"/>
    <w:rsid w:val="00B713B9"/>
    <w:rsid w:val="00B717D5"/>
    <w:rsid w:val="00B71A24"/>
    <w:rsid w:val="00B71A5D"/>
    <w:rsid w:val="00B71B6C"/>
    <w:rsid w:val="00B71E26"/>
    <w:rsid w:val="00B72184"/>
    <w:rsid w:val="00B7273B"/>
    <w:rsid w:val="00B727B8"/>
    <w:rsid w:val="00B72CD3"/>
    <w:rsid w:val="00B73259"/>
    <w:rsid w:val="00B73453"/>
    <w:rsid w:val="00B73758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713"/>
    <w:rsid w:val="00B74A0D"/>
    <w:rsid w:val="00B74EC0"/>
    <w:rsid w:val="00B7550E"/>
    <w:rsid w:val="00B75667"/>
    <w:rsid w:val="00B758C6"/>
    <w:rsid w:val="00B75D83"/>
    <w:rsid w:val="00B75ED2"/>
    <w:rsid w:val="00B76727"/>
    <w:rsid w:val="00B76A70"/>
    <w:rsid w:val="00B76CD5"/>
    <w:rsid w:val="00B76E71"/>
    <w:rsid w:val="00B77062"/>
    <w:rsid w:val="00B7709F"/>
    <w:rsid w:val="00B774CC"/>
    <w:rsid w:val="00B77632"/>
    <w:rsid w:val="00B77990"/>
    <w:rsid w:val="00B77D8A"/>
    <w:rsid w:val="00B8053A"/>
    <w:rsid w:val="00B8053B"/>
    <w:rsid w:val="00B80795"/>
    <w:rsid w:val="00B80F5B"/>
    <w:rsid w:val="00B811F0"/>
    <w:rsid w:val="00B812E8"/>
    <w:rsid w:val="00B81578"/>
    <w:rsid w:val="00B815FF"/>
    <w:rsid w:val="00B81684"/>
    <w:rsid w:val="00B817F4"/>
    <w:rsid w:val="00B8197D"/>
    <w:rsid w:val="00B81D41"/>
    <w:rsid w:val="00B8206A"/>
    <w:rsid w:val="00B820E6"/>
    <w:rsid w:val="00B821AB"/>
    <w:rsid w:val="00B82519"/>
    <w:rsid w:val="00B82815"/>
    <w:rsid w:val="00B82942"/>
    <w:rsid w:val="00B82EAB"/>
    <w:rsid w:val="00B82ED6"/>
    <w:rsid w:val="00B830F7"/>
    <w:rsid w:val="00B8321E"/>
    <w:rsid w:val="00B83253"/>
    <w:rsid w:val="00B834DF"/>
    <w:rsid w:val="00B83768"/>
    <w:rsid w:val="00B83874"/>
    <w:rsid w:val="00B83AC3"/>
    <w:rsid w:val="00B83D8E"/>
    <w:rsid w:val="00B83DF6"/>
    <w:rsid w:val="00B83E5C"/>
    <w:rsid w:val="00B8408E"/>
    <w:rsid w:val="00B84920"/>
    <w:rsid w:val="00B84BE8"/>
    <w:rsid w:val="00B84C3C"/>
    <w:rsid w:val="00B84D39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0C"/>
    <w:rsid w:val="00B86734"/>
    <w:rsid w:val="00B868EB"/>
    <w:rsid w:val="00B8691D"/>
    <w:rsid w:val="00B8692C"/>
    <w:rsid w:val="00B86B7B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C6A"/>
    <w:rsid w:val="00B87E3D"/>
    <w:rsid w:val="00B90130"/>
    <w:rsid w:val="00B90516"/>
    <w:rsid w:val="00B905D9"/>
    <w:rsid w:val="00B907C3"/>
    <w:rsid w:val="00B90DC8"/>
    <w:rsid w:val="00B911A5"/>
    <w:rsid w:val="00B91356"/>
    <w:rsid w:val="00B9144F"/>
    <w:rsid w:val="00B917B0"/>
    <w:rsid w:val="00B91DCC"/>
    <w:rsid w:val="00B91E0F"/>
    <w:rsid w:val="00B92467"/>
    <w:rsid w:val="00B926E0"/>
    <w:rsid w:val="00B928B6"/>
    <w:rsid w:val="00B9291A"/>
    <w:rsid w:val="00B92A14"/>
    <w:rsid w:val="00B92C15"/>
    <w:rsid w:val="00B93042"/>
    <w:rsid w:val="00B93997"/>
    <w:rsid w:val="00B93A8D"/>
    <w:rsid w:val="00B93B55"/>
    <w:rsid w:val="00B93C36"/>
    <w:rsid w:val="00B94054"/>
    <w:rsid w:val="00B94253"/>
    <w:rsid w:val="00B9436E"/>
    <w:rsid w:val="00B94A60"/>
    <w:rsid w:val="00B94B28"/>
    <w:rsid w:val="00B95056"/>
    <w:rsid w:val="00B950E8"/>
    <w:rsid w:val="00B95215"/>
    <w:rsid w:val="00B95242"/>
    <w:rsid w:val="00B954FC"/>
    <w:rsid w:val="00B95879"/>
    <w:rsid w:val="00B95A04"/>
    <w:rsid w:val="00B95C49"/>
    <w:rsid w:val="00B95CB3"/>
    <w:rsid w:val="00B95EEF"/>
    <w:rsid w:val="00B96228"/>
    <w:rsid w:val="00B96313"/>
    <w:rsid w:val="00B96687"/>
    <w:rsid w:val="00B96A58"/>
    <w:rsid w:val="00B96ABF"/>
    <w:rsid w:val="00B96BFD"/>
    <w:rsid w:val="00B96CBF"/>
    <w:rsid w:val="00B96CF0"/>
    <w:rsid w:val="00B96DA2"/>
    <w:rsid w:val="00B976E8"/>
    <w:rsid w:val="00B977E6"/>
    <w:rsid w:val="00B97B85"/>
    <w:rsid w:val="00BA0512"/>
    <w:rsid w:val="00BA067F"/>
    <w:rsid w:val="00BA0827"/>
    <w:rsid w:val="00BA0864"/>
    <w:rsid w:val="00BA0B66"/>
    <w:rsid w:val="00BA0E6E"/>
    <w:rsid w:val="00BA0EBA"/>
    <w:rsid w:val="00BA1212"/>
    <w:rsid w:val="00BA13E0"/>
    <w:rsid w:val="00BA17C4"/>
    <w:rsid w:val="00BA1C20"/>
    <w:rsid w:val="00BA1D14"/>
    <w:rsid w:val="00BA1E0C"/>
    <w:rsid w:val="00BA211A"/>
    <w:rsid w:val="00BA25DF"/>
    <w:rsid w:val="00BA270E"/>
    <w:rsid w:val="00BA2729"/>
    <w:rsid w:val="00BA281D"/>
    <w:rsid w:val="00BA283C"/>
    <w:rsid w:val="00BA28E6"/>
    <w:rsid w:val="00BA2AD8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4F7C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76C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ACE"/>
    <w:rsid w:val="00BA7B8B"/>
    <w:rsid w:val="00BA7C44"/>
    <w:rsid w:val="00BA7DF1"/>
    <w:rsid w:val="00BA7EB0"/>
    <w:rsid w:val="00BA7FBE"/>
    <w:rsid w:val="00BB03A7"/>
    <w:rsid w:val="00BB0528"/>
    <w:rsid w:val="00BB0543"/>
    <w:rsid w:val="00BB070E"/>
    <w:rsid w:val="00BB0B3E"/>
    <w:rsid w:val="00BB0C72"/>
    <w:rsid w:val="00BB0D75"/>
    <w:rsid w:val="00BB0F92"/>
    <w:rsid w:val="00BB0FE6"/>
    <w:rsid w:val="00BB1211"/>
    <w:rsid w:val="00BB1393"/>
    <w:rsid w:val="00BB1966"/>
    <w:rsid w:val="00BB1B24"/>
    <w:rsid w:val="00BB1C4F"/>
    <w:rsid w:val="00BB1C5B"/>
    <w:rsid w:val="00BB1C72"/>
    <w:rsid w:val="00BB1D50"/>
    <w:rsid w:val="00BB225D"/>
    <w:rsid w:val="00BB2649"/>
    <w:rsid w:val="00BB325C"/>
    <w:rsid w:val="00BB3355"/>
    <w:rsid w:val="00BB365A"/>
    <w:rsid w:val="00BB3682"/>
    <w:rsid w:val="00BB36DE"/>
    <w:rsid w:val="00BB3F4C"/>
    <w:rsid w:val="00BB3F8F"/>
    <w:rsid w:val="00BB3FE9"/>
    <w:rsid w:val="00BB424D"/>
    <w:rsid w:val="00BB4A42"/>
    <w:rsid w:val="00BB4D0D"/>
    <w:rsid w:val="00BB50E4"/>
    <w:rsid w:val="00BB5321"/>
    <w:rsid w:val="00BB5437"/>
    <w:rsid w:val="00BB56F2"/>
    <w:rsid w:val="00BB56F3"/>
    <w:rsid w:val="00BB5A70"/>
    <w:rsid w:val="00BB5CB3"/>
    <w:rsid w:val="00BB5DD1"/>
    <w:rsid w:val="00BB6037"/>
    <w:rsid w:val="00BB61DC"/>
    <w:rsid w:val="00BB62A9"/>
    <w:rsid w:val="00BB6431"/>
    <w:rsid w:val="00BB6472"/>
    <w:rsid w:val="00BB6659"/>
    <w:rsid w:val="00BB672B"/>
    <w:rsid w:val="00BB6928"/>
    <w:rsid w:val="00BB6C81"/>
    <w:rsid w:val="00BB6DFB"/>
    <w:rsid w:val="00BB6F25"/>
    <w:rsid w:val="00BB71EC"/>
    <w:rsid w:val="00BB723D"/>
    <w:rsid w:val="00BB724B"/>
    <w:rsid w:val="00BB731D"/>
    <w:rsid w:val="00BB7634"/>
    <w:rsid w:val="00BB7A30"/>
    <w:rsid w:val="00BB7C49"/>
    <w:rsid w:val="00BC034C"/>
    <w:rsid w:val="00BC0597"/>
    <w:rsid w:val="00BC0788"/>
    <w:rsid w:val="00BC0854"/>
    <w:rsid w:val="00BC16BF"/>
    <w:rsid w:val="00BC17EF"/>
    <w:rsid w:val="00BC1A03"/>
    <w:rsid w:val="00BC1A99"/>
    <w:rsid w:val="00BC1EF1"/>
    <w:rsid w:val="00BC201A"/>
    <w:rsid w:val="00BC244E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4F3E"/>
    <w:rsid w:val="00BC5CE2"/>
    <w:rsid w:val="00BC5E23"/>
    <w:rsid w:val="00BC601F"/>
    <w:rsid w:val="00BC61BD"/>
    <w:rsid w:val="00BC61F9"/>
    <w:rsid w:val="00BC63CC"/>
    <w:rsid w:val="00BC68C0"/>
    <w:rsid w:val="00BC6BB4"/>
    <w:rsid w:val="00BC6CCF"/>
    <w:rsid w:val="00BC6D37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C53"/>
    <w:rsid w:val="00BD0FC4"/>
    <w:rsid w:val="00BD10DD"/>
    <w:rsid w:val="00BD140B"/>
    <w:rsid w:val="00BD1624"/>
    <w:rsid w:val="00BD18FC"/>
    <w:rsid w:val="00BD2115"/>
    <w:rsid w:val="00BD238C"/>
    <w:rsid w:val="00BD2597"/>
    <w:rsid w:val="00BD267C"/>
    <w:rsid w:val="00BD2A08"/>
    <w:rsid w:val="00BD2F55"/>
    <w:rsid w:val="00BD3447"/>
    <w:rsid w:val="00BD3837"/>
    <w:rsid w:val="00BD386B"/>
    <w:rsid w:val="00BD3B1F"/>
    <w:rsid w:val="00BD3C69"/>
    <w:rsid w:val="00BD3C9C"/>
    <w:rsid w:val="00BD3D7A"/>
    <w:rsid w:val="00BD4235"/>
    <w:rsid w:val="00BD45AD"/>
    <w:rsid w:val="00BD534F"/>
    <w:rsid w:val="00BD5A26"/>
    <w:rsid w:val="00BD5CD4"/>
    <w:rsid w:val="00BD5FA4"/>
    <w:rsid w:val="00BD6509"/>
    <w:rsid w:val="00BD689C"/>
    <w:rsid w:val="00BD6A22"/>
    <w:rsid w:val="00BD6D88"/>
    <w:rsid w:val="00BD72C8"/>
    <w:rsid w:val="00BD75FA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97F"/>
    <w:rsid w:val="00BE1A06"/>
    <w:rsid w:val="00BE1C6F"/>
    <w:rsid w:val="00BE1CE8"/>
    <w:rsid w:val="00BE2404"/>
    <w:rsid w:val="00BE2412"/>
    <w:rsid w:val="00BE259B"/>
    <w:rsid w:val="00BE269D"/>
    <w:rsid w:val="00BE28FE"/>
    <w:rsid w:val="00BE2B2C"/>
    <w:rsid w:val="00BE2EE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19C"/>
    <w:rsid w:val="00BE5519"/>
    <w:rsid w:val="00BE5738"/>
    <w:rsid w:val="00BE57B1"/>
    <w:rsid w:val="00BE5813"/>
    <w:rsid w:val="00BE5CCC"/>
    <w:rsid w:val="00BE60DC"/>
    <w:rsid w:val="00BE6149"/>
    <w:rsid w:val="00BE65B3"/>
    <w:rsid w:val="00BE6822"/>
    <w:rsid w:val="00BE689B"/>
    <w:rsid w:val="00BE6985"/>
    <w:rsid w:val="00BE6D82"/>
    <w:rsid w:val="00BE6F59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B0"/>
    <w:rsid w:val="00BF3FFA"/>
    <w:rsid w:val="00BF43E6"/>
    <w:rsid w:val="00BF46F1"/>
    <w:rsid w:val="00BF493C"/>
    <w:rsid w:val="00BF4B69"/>
    <w:rsid w:val="00BF4E87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623"/>
    <w:rsid w:val="00BF779F"/>
    <w:rsid w:val="00BF78D3"/>
    <w:rsid w:val="00BF7921"/>
    <w:rsid w:val="00BF7B97"/>
    <w:rsid w:val="00BF7C67"/>
    <w:rsid w:val="00BF7D39"/>
    <w:rsid w:val="00BF7D43"/>
    <w:rsid w:val="00BF7E33"/>
    <w:rsid w:val="00C00008"/>
    <w:rsid w:val="00C00944"/>
    <w:rsid w:val="00C00CFA"/>
    <w:rsid w:val="00C00F1A"/>
    <w:rsid w:val="00C010F5"/>
    <w:rsid w:val="00C01305"/>
    <w:rsid w:val="00C0150C"/>
    <w:rsid w:val="00C01835"/>
    <w:rsid w:val="00C01971"/>
    <w:rsid w:val="00C01A76"/>
    <w:rsid w:val="00C01AFB"/>
    <w:rsid w:val="00C01E54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5CE"/>
    <w:rsid w:val="00C04838"/>
    <w:rsid w:val="00C04B83"/>
    <w:rsid w:val="00C057E0"/>
    <w:rsid w:val="00C05863"/>
    <w:rsid w:val="00C059C1"/>
    <w:rsid w:val="00C05C20"/>
    <w:rsid w:val="00C05EFB"/>
    <w:rsid w:val="00C06066"/>
    <w:rsid w:val="00C0648A"/>
    <w:rsid w:val="00C06690"/>
    <w:rsid w:val="00C066FF"/>
    <w:rsid w:val="00C06789"/>
    <w:rsid w:val="00C067A4"/>
    <w:rsid w:val="00C06BE9"/>
    <w:rsid w:val="00C071C6"/>
    <w:rsid w:val="00C071DF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1A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55B"/>
    <w:rsid w:val="00C1356E"/>
    <w:rsid w:val="00C1362F"/>
    <w:rsid w:val="00C138AA"/>
    <w:rsid w:val="00C13C8A"/>
    <w:rsid w:val="00C13D5D"/>
    <w:rsid w:val="00C13EFB"/>
    <w:rsid w:val="00C13F22"/>
    <w:rsid w:val="00C13F33"/>
    <w:rsid w:val="00C140FE"/>
    <w:rsid w:val="00C14C0C"/>
    <w:rsid w:val="00C15135"/>
    <w:rsid w:val="00C152F7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BDD"/>
    <w:rsid w:val="00C20F77"/>
    <w:rsid w:val="00C210D4"/>
    <w:rsid w:val="00C212C6"/>
    <w:rsid w:val="00C21B1D"/>
    <w:rsid w:val="00C21E9D"/>
    <w:rsid w:val="00C222CF"/>
    <w:rsid w:val="00C223DE"/>
    <w:rsid w:val="00C22F29"/>
    <w:rsid w:val="00C23288"/>
    <w:rsid w:val="00C232DD"/>
    <w:rsid w:val="00C233DB"/>
    <w:rsid w:val="00C236CC"/>
    <w:rsid w:val="00C2423A"/>
    <w:rsid w:val="00C24299"/>
    <w:rsid w:val="00C242DC"/>
    <w:rsid w:val="00C243D1"/>
    <w:rsid w:val="00C24A10"/>
    <w:rsid w:val="00C24A6D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07"/>
    <w:rsid w:val="00C2583B"/>
    <w:rsid w:val="00C25B11"/>
    <w:rsid w:val="00C25D3A"/>
    <w:rsid w:val="00C263AE"/>
    <w:rsid w:val="00C26871"/>
    <w:rsid w:val="00C2695A"/>
    <w:rsid w:val="00C26CB2"/>
    <w:rsid w:val="00C26DE9"/>
    <w:rsid w:val="00C274BE"/>
    <w:rsid w:val="00C27A93"/>
    <w:rsid w:val="00C27F49"/>
    <w:rsid w:val="00C27FE9"/>
    <w:rsid w:val="00C3011A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7E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90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A20"/>
    <w:rsid w:val="00C37E8C"/>
    <w:rsid w:val="00C37F07"/>
    <w:rsid w:val="00C37F85"/>
    <w:rsid w:val="00C37F8D"/>
    <w:rsid w:val="00C4018E"/>
    <w:rsid w:val="00C4029E"/>
    <w:rsid w:val="00C40447"/>
    <w:rsid w:val="00C4044A"/>
    <w:rsid w:val="00C404D5"/>
    <w:rsid w:val="00C40B08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57D"/>
    <w:rsid w:val="00C42784"/>
    <w:rsid w:val="00C429E1"/>
    <w:rsid w:val="00C42B5F"/>
    <w:rsid w:val="00C42E48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5F2E"/>
    <w:rsid w:val="00C466A6"/>
    <w:rsid w:val="00C466F1"/>
    <w:rsid w:val="00C46B53"/>
    <w:rsid w:val="00C46B87"/>
    <w:rsid w:val="00C46BBC"/>
    <w:rsid w:val="00C470AA"/>
    <w:rsid w:val="00C472D0"/>
    <w:rsid w:val="00C472EB"/>
    <w:rsid w:val="00C4740A"/>
    <w:rsid w:val="00C47838"/>
    <w:rsid w:val="00C47AE8"/>
    <w:rsid w:val="00C47B28"/>
    <w:rsid w:val="00C47FC9"/>
    <w:rsid w:val="00C505CA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370"/>
    <w:rsid w:val="00C54536"/>
    <w:rsid w:val="00C54932"/>
    <w:rsid w:val="00C54C62"/>
    <w:rsid w:val="00C5571E"/>
    <w:rsid w:val="00C55ADB"/>
    <w:rsid w:val="00C55ADC"/>
    <w:rsid w:val="00C55CE2"/>
    <w:rsid w:val="00C5637C"/>
    <w:rsid w:val="00C5638E"/>
    <w:rsid w:val="00C564F2"/>
    <w:rsid w:val="00C56918"/>
    <w:rsid w:val="00C569CA"/>
    <w:rsid w:val="00C56C48"/>
    <w:rsid w:val="00C57010"/>
    <w:rsid w:val="00C5707E"/>
    <w:rsid w:val="00C573A3"/>
    <w:rsid w:val="00C57A4B"/>
    <w:rsid w:val="00C57CC6"/>
    <w:rsid w:val="00C57DD9"/>
    <w:rsid w:val="00C60002"/>
    <w:rsid w:val="00C601EB"/>
    <w:rsid w:val="00C60550"/>
    <w:rsid w:val="00C60EC1"/>
    <w:rsid w:val="00C60FFC"/>
    <w:rsid w:val="00C6119C"/>
    <w:rsid w:val="00C613FE"/>
    <w:rsid w:val="00C617D1"/>
    <w:rsid w:val="00C61B02"/>
    <w:rsid w:val="00C61FD6"/>
    <w:rsid w:val="00C62027"/>
    <w:rsid w:val="00C62163"/>
    <w:rsid w:val="00C628CF"/>
    <w:rsid w:val="00C62997"/>
    <w:rsid w:val="00C62BE7"/>
    <w:rsid w:val="00C62C31"/>
    <w:rsid w:val="00C62FB5"/>
    <w:rsid w:val="00C631B6"/>
    <w:rsid w:val="00C633AB"/>
    <w:rsid w:val="00C6343A"/>
    <w:rsid w:val="00C63607"/>
    <w:rsid w:val="00C63B35"/>
    <w:rsid w:val="00C6419E"/>
    <w:rsid w:val="00C6419F"/>
    <w:rsid w:val="00C64376"/>
    <w:rsid w:val="00C64626"/>
    <w:rsid w:val="00C64849"/>
    <w:rsid w:val="00C64EDC"/>
    <w:rsid w:val="00C656EC"/>
    <w:rsid w:val="00C65C31"/>
    <w:rsid w:val="00C65D24"/>
    <w:rsid w:val="00C65DFA"/>
    <w:rsid w:val="00C65F58"/>
    <w:rsid w:val="00C65F67"/>
    <w:rsid w:val="00C66077"/>
    <w:rsid w:val="00C66571"/>
    <w:rsid w:val="00C666DB"/>
    <w:rsid w:val="00C667F6"/>
    <w:rsid w:val="00C66A25"/>
    <w:rsid w:val="00C66AC7"/>
    <w:rsid w:val="00C66AD1"/>
    <w:rsid w:val="00C66B89"/>
    <w:rsid w:val="00C66C34"/>
    <w:rsid w:val="00C67231"/>
    <w:rsid w:val="00C6746C"/>
    <w:rsid w:val="00C7000A"/>
    <w:rsid w:val="00C7040D"/>
    <w:rsid w:val="00C70B8C"/>
    <w:rsid w:val="00C70F1A"/>
    <w:rsid w:val="00C71468"/>
    <w:rsid w:val="00C7238B"/>
    <w:rsid w:val="00C723AF"/>
    <w:rsid w:val="00C723F3"/>
    <w:rsid w:val="00C72554"/>
    <w:rsid w:val="00C72953"/>
    <w:rsid w:val="00C72EF5"/>
    <w:rsid w:val="00C72FD0"/>
    <w:rsid w:val="00C73205"/>
    <w:rsid w:val="00C732C5"/>
    <w:rsid w:val="00C7357D"/>
    <w:rsid w:val="00C73711"/>
    <w:rsid w:val="00C73F77"/>
    <w:rsid w:val="00C740FD"/>
    <w:rsid w:val="00C74157"/>
    <w:rsid w:val="00C7448E"/>
    <w:rsid w:val="00C748E2"/>
    <w:rsid w:val="00C74EEC"/>
    <w:rsid w:val="00C75004"/>
    <w:rsid w:val="00C7516A"/>
    <w:rsid w:val="00C7542A"/>
    <w:rsid w:val="00C755E8"/>
    <w:rsid w:val="00C757C7"/>
    <w:rsid w:val="00C75970"/>
    <w:rsid w:val="00C759BF"/>
    <w:rsid w:val="00C75AC4"/>
    <w:rsid w:val="00C75B07"/>
    <w:rsid w:val="00C75B22"/>
    <w:rsid w:val="00C75C9D"/>
    <w:rsid w:val="00C766E6"/>
    <w:rsid w:val="00C76A56"/>
    <w:rsid w:val="00C76A6B"/>
    <w:rsid w:val="00C76F37"/>
    <w:rsid w:val="00C76FB0"/>
    <w:rsid w:val="00C77128"/>
    <w:rsid w:val="00C7731D"/>
    <w:rsid w:val="00C773DA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0E81"/>
    <w:rsid w:val="00C813EE"/>
    <w:rsid w:val="00C8198E"/>
    <w:rsid w:val="00C819D0"/>
    <w:rsid w:val="00C81B30"/>
    <w:rsid w:val="00C82387"/>
    <w:rsid w:val="00C823AF"/>
    <w:rsid w:val="00C825F7"/>
    <w:rsid w:val="00C82BBD"/>
    <w:rsid w:val="00C82CAF"/>
    <w:rsid w:val="00C8329E"/>
    <w:rsid w:val="00C8347E"/>
    <w:rsid w:val="00C83819"/>
    <w:rsid w:val="00C8381F"/>
    <w:rsid w:val="00C842EB"/>
    <w:rsid w:val="00C84332"/>
    <w:rsid w:val="00C85279"/>
    <w:rsid w:val="00C85318"/>
    <w:rsid w:val="00C8534D"/>
    <w:rsid w:val="00C85E0C"/>
    <w:rsid w:val="00C85FA0"/>
    <w:rsid w:val="00C8624E"/>
    <w:rsid w:val="00C86379"/>
    <w:rsid w:val="00C863DE"/>
    <w:rsid w:val="00C864DB"/>
    <w:rsid w:val="00C8666C"/>
    <w:rsid w:val="00C86962"/>
    <w:rsid w:val="00C86C96"/>
    <w:rsid w:val="00C86CC1"/>
    <w:rsid w:val="00C86EEA"/>
    <w:rsid w:val="00C87185"/>
    <w:rsid w:val="00C8781D"/>
    <w:rsid w:val="00C87B96"/>
    <w:rsid w:val="00C87DA4"/>
    <w:rsid w:val="00C87E17"/>
    <w:rsid w:val="00C87EFC"/>
    <w:rsid w:val="00C901A9"/>
    <w:rsid w:val="00C902B6"/>
    <w:rsid w:val="00C905AC"/>
    <w:rsid w:val="00C90B43"/>
    <w:rsid w:val="00C90C65"/>
    <w:rsid w:val="00C90C82"/>
    <w:rsid w:val="00C90F7A"/>
    <w:rsid w:val="00C916D5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29F"/>
    <w:rsid w:val="00C93362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0E"/>
    <w:rsid w:val="00CA0151"/>
    <w:rsid w:val="00CA0404"/>
    <w:rsid w:val="00CA04D3"/>
    <w:rsid w:val="00CA09AA"/>
    <w:rsid w:val="00CA0BAF"/>
    <w:rsid w:val="00CA0EAB"/>
    <w:rsid w:val="00CA114D"/>
    <w:rsid w:val="00CA1225"/>
    <w:rsid w:val="00CA12E1"/>
    <w:rsid w:val="00CA18D2"/>
    <w:rsid w:val="00CA1BA5"/>
    <w:rsid w:val="00CA1F46"/>
    <w:rsid w:val="00CA2124"/>
    <w:rsid w:val="00CA286C"/>
    <w:rsid w:val="00CA2919"/>
    <w:rsid w:val="00CA2C56"/>
    <w:rsid w:val="00CA3056"/>
    <w:rsid w:val="00CA3072"/>
    <w:rsid w:val="00CA31B3"/>
    <w:rsid w:val="00CA39E8"/>
    <w:rsid w:val="00CA3CF5"/>
    <w:rsid w:val="00CA4A3F"/>
    <w:rsid w:val="00CA4C14"/>
    <w:rsid w:val="00CA4C5D"/>
    <w:rsid w:val="00CA4DC3"/>
    <w:rsid w:val="00CA4FE7"/>
    <w:rsid w:val="00CA51A0"/>
    <w:rsid w:val="00CA5974"/>
    <w:rsid w:val="00CA59AB"/>
    <w:rsid w:val="00CA5A79"/>
    <w:rsid w:val="00CA5D26"/>
    <w:rsid w:val="00CA5D44"/>
    <w:rsid w:val="00CA5D4A"/>
    <w:rsid w:val="00CA5E01"/>
    <w:rsid w:val="00CA6164"/>
    <w:rsid w:val="00CA718D"/>
    <w:rsid w:val="00CA7202"/>
    <w:rsid w:val="00CA73B2"/>
    <w:rsid w:val="00CA74E8"/>
    <w:rsid w:val="00CA7680"/>
    <w:rsid w:val="00CA7A38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A84"/>
    <w:rsid w:val="00CB3B35"/>
    <w:rsid w:val="00CB3C28"/>
    <w:rsid w:val="00CB3C6E"/>
    <w:rsid w:val="00CB452C"/>
    <w:rsid w:val="00CB47A7"/>
    <w:rsid w:val="00CB480A"/>
    <w:rsid w:val="00CB4FA5"/>
    <w:rsid w:val="00CB510D"/>
    <w:rsid w:val="00CB51CE"/>
    <w:rsid w:val="00CB52DA"/>
    <w:rsid w:val="00CB558B"/>
    <w:rsid w:val="00CB5760"/>
    <w:rsid w:val="00CB58DD"/>
    <w:rsid w:val="00CB590E"/>
    <w:rsid w:val="00CB5A9F"/>
    <w:rsid w:val="00CB5AE5"/>
    <w:rsid w:val="00CB5B29"/>
    <w:rsid w:val="00CB5C31"/>
    <w:rsid w:val="00CB5E07"/>
    <w:rsid w:val="00CB5EF8"/>
    <w:rsid w:val="00CB60DD"/>
    <w:rsid w:val="00CB627B"/>
    <w:rsid w:val="00CB6343"/>
    <w:rsid w:val="00CB64EF"/>
    <w:rsid w:val="00CB659C"/>
    <w:rsid w:val="00CB68B3"/>
    <w:rsid w:val="00CB6F9E"/>
    <w:rsid w:val="00CB720B"/>
    <w:rsid w:val="00CB746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D8D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621"/>
    <w:rsid w:val="00CC2651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03A"/>
    <w:rsid w:val="00CC4365"/>
    <w:rsid w:val="00CC45BD"/>
    <w:rsid w:val="00CC4803"/>
    <w:rsid w:val="00CC488C"/>
    <w:rsid w:val="00CC498F"/>
    <w:rsid w:val="00CC4C5E"/>
    <w:rsid w:val="00CC4CCF"/>
    <w:rsid w:val="00CC4D40"/>
    <w:rsid w:val="00CC4F58"/>
    <w:rsid w:val="00CC4F66"/>
    <w:rsid w:val="00CC4FF9"/>
    <w:rsid w:val="00CC5418"/>
    <w:rsid w:val="00CC57AE"/>
    <w:rsid w:val="00CC5867"/>
    <w:rsid w:val="00CC5E0D"/>
    <w:rsid w:val="00CC606C"/>
    <w:rsid w:val="00CC6139"/>
    <w:rsid w:val="00CC68B6"/>
    <w:rsid w:val="00CC6A1A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0F3"/>
    <w:rsid w:val="00CD04B6"/>
    <w:rsid w:val="00CD04FE"/>
    <w:rsid w:val="00CD0740"/>
    <w:rsid w:val="00CD0768"/>
    <w:rsid w:val="00CD07AA"/>
    <w:rsid w:val="00CD0B33"/>
    <w:rsid w:val="00CD0CB9"/>
    <w:rsid w:val="00CD11D6"/>
    <w:rsid w:val="00CD14CB"/>
    <w:rsid w:val="00CD169B"/>
    <w:rsid w:val="00CD179D"/>
    <w:rsid w:val="00CD1B57"/>
    <w:rsid w:val="00CD1E74"/>
    <w:rsid w:val="00CD1F9B"/>
    <w:rsid w:val="00CD223B"/>
    <w:rsid w:val="00CD2527"/>
    <w:rsid w:val="00CD2585"/>
    <w:rsid w:val="00CD25A6"/>
    <w:rsid w:val="00CD283A"/>
    <w:rsid w:val="00CD2962"/>
    <w:rsid w:val="00CD297A"/>
    <w:rsid w:val="00CD309B"/>
    <w:rsid w:val="00CD3122"/>
    <w:rsid w:val="00CD325D"/>
    <w:rsid w:val="00CD33EE"/>
    <w:rsid w:val="00CD3501"/>
    <w:rsid w:val="00CD35E0"/>
    <w:rsid w:val="00CD3D0C"/>
    <w:rsid w:val="00CD3E10"/>
    <w:rsid w:val="00CD3F09"/>
    <w:rsid w:val="00CD3FAF"/>
    <w:rsid w:val="00CD4264"/>
    <w:rsid w:val="00CD492B"/>
    <w:rsid w:val="00CD4C1E"/>
    <w:rsid w:val="00CD50EE"/>
    <w:rsid w:val="00CD5423"/>
    <w:rsid w:val="00CD5C02"/>
    <w:rsid w:val="00CD61E3"/>
    <w:rsid w:val="00CD669A"/>
    <w:rsid w:val="00CD6814"/>
    <w:rsid w:val="00CD6E0B"/>
    <w:rsid w:val="00CD6FC1"/>
    <w:rsid w:val="00CD787F"/>
    <w:rsid w:val="00CD7907"/>
    <w:rsid w:val="00CD79F0"/>
    <w:rsid w:val="00CD7C0F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4D5"/>
    <w:rsid w:val="00CE152F"/>
    <w:rsid w:val="00CE16ED"/>
    <w:rsid w:val="00CE1F8E"/>
    <w:rsid w:val="00CE212D"/>
    <w:rsid w:val="00CE253D"/>
    <w:rsid w:val="00CE2561"/>
    <w:rsid w:val="00CE2576"/>
    <w:rsid w:val="00CE25F1"/>
    <w:rsid w:val="00CE2D86"/>
    <w:rsid w:val="00CE2EC2"/>
    <w:rsid w:val="00CE3044"/>
    <w:rsid w:val="00CE3257"/>
    <w:rsid w:val="00CE367C"/>
    <w:rsid w:val="00CE4246"/>
    <w:rsid w:val="00CE436D"/>
    <w:rsid w:val="00CE43D3"/>
    <w:rsid w:val="00CE47F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7F4"/>
    <w:rsid w:val="00CE697C"/>
    <w:rsid w:val="00CE698C"/>
    <w:rsid w:val="00CE69F3"/>
    <w:rsid w:val="00CE6AD5"/>
    <w:rsid w:val="00CE6B17"/>
    <w:rsid w:val="00CE6CD7"/>
    <w:rsid w:val="00CE6E24"/>
    <w:rsid w:val="00CE7298"/>
    <w:rsid w:val="00CE7565"/>
    <w:rsid w:val="00CE76BD"/>
    <w:rsid w:val="00CE79BC"/>
    <w:rsid w:val="00CE7EC0"/>
    <w:rsid w:val="00CF02AC"/>
    <w:rsid w:val="00CF057C"/>
    <w:rsid w:val="00CF068C"/>
    <w:rsid w:val="00CF06E6"/>
    <w:rsid w:val="00CF0E93"/>
    <w:rsid w:val="00CF0EC8"/>
    <w:rsid w:val="00CF182A"/>
    <w:rsid w:val="00CF18AB"/>
    <w:rsid w:val="00CF1AA6"/>
    <w:rsid w:val="00CF1B3A"/>
    <w:rsid w:val="00CF1D22"/>
    <w:rsid w:val="00CF20C8"/>
    <w:rsid w:val="00CF233B"/>
    <w:rsid w:val="00CF23D5"/>
    <w:rsid w:val="00CF2618"/>
    <w:rsid w:val="00CF2639"/>
    <w:rsid w:val="00CF277A"/>
    <w:rsid w:val="00CF280B"/>
    <w:rsid w:val="00CF2C07"/>
    <w:rsid w:val="00CF2FBF"/>
    <w:rsid w:val="00CF3112"/>
    <w:rsid w:val="00CF33BA"/>
    <w:rsid w:val="00CF3654"/>
    <w:rsid w:val="00CF38E5"/>
    <w:rsid w:val="00CF39DA"/>
    <w:rsid w:val="00CF3BEF"/>
    <w:rsid w:val="00CF3D01"/>
    <w:rsid w:val="00CF3F01"/>
    <w:rsid w:val="00CF46E1"/>
    <w:rsid w:val="00CF50A9"/>
    <w:rsid w:val="00CF51CE"/>
    <w:rsid w:val="00CF5F1C"/>
    <w:rsid w:val="00CF5F4C"/>
    <w:rsid w:val="00CF61A3"/>
    <w:rsid w:val="00CF66DE"/>
    <w:rsid w:val="00CF6848"/>
    <w:rsid w:val="00CF6AF3"/>
    <w:rsid w:val="00CF6C23"/>
    <w:rsid w:val="00CF6C64"/>
    <w:rsid w:val="00CF6C9A"/>
    <w:rsid w:val="00CF6F64"/>
    <w:rsid w:val="00CF739B"/>
    <w:rsid w:val="00CF7CCF"/>
    <w:rsid w:val="00D00152"/>
    <w:rsid w:val="00D00522"/>
    <w:rsid w:val="00D00B22"/>
    <w:rsid w:val="00D017EE"/>
    <w:rsid w:val="00D0182B"/>
    <w:rsid w:val="00D0186E"/>
    <w:rsid w:val="00D01881"/>
    <w:rsid w:val="00D01B4B"/>
    <w:rsid w:val="00D01C73"/>
    <w:rsid w:val="00D02369"/>
    <w:rsid w:val="00D0253B"/>
    <w:rsid w:val="00D02637"/>
    <w:rsid w:val="00D02C36"/>
    <w:rsid w:val="00D02E17"/>
    <w:rsid w:val="00D02E36"/>
    <w:rsid w:val="00D02FCB"/>
    <w:rsid w:val="00D0327B"/>
    <w:rsid w:val="00D03334"/>
    <w:rsid w:val="00D03CD2"/>
    <w:rsid w:val="00D048E7"/>
    <w:rsid w:val="00D04FC8"/>
    <w:rsid w:val="00D0505A"/>
    <w:rsid w:val="00D05216"/>
    <w:rsid w:val="00D05393"/>
    <w:rsid w:val="00D059EC"/>
    <w:rsid w:val="00D059F1"/>
    <w:rsid w:val="00D05DAF"/>
    <w:rsid w:val="00D05FD4"/>
    <w:rsid w:val="00D06088"/>
    <w:rsid w:val="00D064D1"/>
    <w:rsid w:val="00D0675C"/>
    <w:rsid w:val="00D06800"/>
    <w:rsid w:val="00D0687D"/>
    <w:rsid w:val="00D06B22"/>
    <w:rsid w:val="00D06B74"/>
    <w:rsid w:val="00D06CDD"/>
    <w:rsid w:val="00D06DED"/>
    <w:rsid w:val="00D07355"/>
    <w:rsid w:val="00D0735B"/>
    <w:rsid w:val="00D077CF"/>
    <w:rsid w:val="00D078A9"/>
    <w:rsid w:val="00D078C9"/>
    <w:rsid w:val="00D07DCA"/>
    <w:rsid w:val="00D105EB"/>
    <w:rsid w:val="00D10D81"/>
    <w:rsid w:val="00D10F01"/>
    <w:rsid w:val="00D112DD"/>
    <w:rsid w:val="00D11873"/>
    <w:rsid w:val="00D11A91"/>
    <w:rsid w:val="00D11AD9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19C"/>
    <w:rsid w:val="00D13880"/>
    <w:rsid w:val="00D13ADE"/>
    <w:rsid w:val="00D13BBC"/>
    <w:rsid w:val="00D13CCD"/>
    <w:rsid w:val="00D13E41"/>
    <w:rsid w:val="00D13ECD"/>
    <w:rsid w:val="00D14204"/>
    <w:rsid w:val="00D14695"/>
    <w:rsid w:val="00D14E1E"/>
    <w:rsid w:val="00D14E26"/>
    <w:rsid w:val="00D15CFC"/>
    <w:rsid w:val="00D15D9D"/>
    <w:rsid w:val="00D15F30"/>
    <w:rsid w:val="00D1624D"/>
    <w:rsid w:val="00D16654"/>
    <w:rsid w:val="00D16BA8"/>
    <w:rsid w:val="00D16DEE"/>
    <w:rsid w:val="00D1746C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B1C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D2E"/>
    <w:rsid w:val="00D23EAA"/>
    <w:rsid w:val="00D23EF4"/>
    <w:rsid w:val="00D241D5"/>
    <w:rsid w:val="00D24FEC"/>
    <w:rsid w:val="00D250AD"/>
    <w:rsid w:val="00D25555"/>
    <w:rsid w:val="00D25725"/>
    <w:rsid w:val="00D25C26"/>
    <w:rsid w:val="00D25CC4"/>
    <w:rsid w:val="00D26063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304"/>
    <w:rsid w:val="00D30983"/>
    <w:rsid w:val="00D30C46"/>
    <w:rsid w:val="00D30F56"/>
    <w:rsid w:val="00D30FC7"/>
    <w:rsid w:val="00D3120D"/>
    <w:rsid w:val="00D31B49"/>
    <w:rsid w:val="00D31B9F"/>
    <w:rsid w:val="00D31BEA"/>
    <w:rsid w:val="00D32430"/>
    <w:rsid w:val="00D325BD"/>
    <w:rsid w:val="00D32B6E"/>
    <w:rsid w:val="00D32C04"/>
    <w:rsid w:val="00D32D23"/>
    <w:rsid w:val="00D33313"/>
    <w:rsid w:val="00D33410"/>
    <w:rsid w:val="00D33AB3"/>
    <w:rsid w:val="00D33AFC"/>
    <w:rsid w:val="00D33C09"/>
    <w:rsid w:val="00D34072"/>
    <w:rsid w:val="00D3410B"/>
    <w:rsid w:val="00D34185"/>
    <w:rsid w:val="00D3425B"/>
    <w:rsid w:val="00D344C9"/>
    <w:rsid w:val="00D3527F"/>
    <w:rsid w:val="00D353FF"/>
    <w:rsid w:val="00D35771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696"/>
    <w:rsid w:val="00D37C2D"/>
    <w:rsid w:val="00D37C32"/>
    <w:rsid w:val="00D37D44"/>
    <w:rsid w:val="00D4002D"/>
    <w:rsid w:val="00D400D6"/>
    <w:rsid w:val="00D404CE"/>
    <w:rsid w:val="00D408C1"/>
    <w:rsid w:val="00D40BE3"/>
    <w:rsid w:val="00D40C70"/>
    <w:rsid w:val="00D40E25"/>
    <w:rsid w:val="00D40E78"/>
    <w:rsid w:val="00D40EF7"/>
    <w:rsid w:val="00D40F15"/>
    <w:rsid w:val="00D41009"/>
    <w:rsid w:val="00D41901"/>
    <w:rsid w:val="00D41CD0"/>
    <w:rsid w:val="00D41E37"/>
    <w:rsid w:val="00D421D9"/>
    <w:rsid w:val="00D422E4"/>
    <w:rsid w:val="00D42658"/>
    <w:rsid w:val="00D429DA"/>
    <w:rsid w:val="00D42B71"/>
    <w:rsid w:val="00D42D7E"/>
    <w:rsid w:val="00D43252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2B"/>
    <w:rsid w:val="00D45581"/>
    <w:rsid w:val="00D45668"/>
    <w:rsid w:val="00D458AB"/>
    <w:rsid w:val="00D45C69"/>
    <w:rsid w:val="00D45D57"/>
    <w:rsid w:val="00D45E7E"/>
    <w:rsid w:val="00D45F8F"/>
    <w:rsid w:val="00D46117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E3A"/>
    <w:rsid w:val="00D50F47"/>
    <w:rsid w:val="00D50F95"/>
    <w:rsid w:val="00D5102A"/>
    <w:rsid w:val="00D512C4"/>
    <w:rsid w:val="00D513F0"/>
    <w:rsid w:val="00D51565"/>
    <w:rsid w:val="00D51635"/>
    <w:rsid w:val="00D51757"/>
    <w:rsid w:val="00D51AAF"/>
    <w:rsid w:val="00D51B5E"/>
    <w:rsid w:val="00D51D11"/>
    <w:rsid w:val="00D51F84"/>
    <w:rsid w:val="00D52200"/>
    <w:rsid w:val="00D5229B"/>
    <w:rsid w:val="00D52550"/>
    <w:rsid w:val="00D52764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5F3A"/>
    <w:rsid w:val="00D56330"/>
    <w:rsid w:val="00D563C2"/>
    <w:rsid w:val="00D56450"/>
    <w:rsid w:val="00D564F4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4C"/>
    <w:rsid w:val="00D61B4E"/>
    <w:rsid w:val="00D61F6D"/>
    <w:rsid w:val="00D62028"/>
    <w:rsid w:val="00D62243"/>
    <w:rsid w:val="00D6228C"/>
    <w:rsid w:val="00D622BE"/>
    <w:rsid w:val="00D624A5"/>
    <w:rsid w:val="00D6263C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67EF7"/>
    <w:rsid w:val="00D7010A"/>
    <w:rsid w:val="00D7040B"/>
    <w:rsid w:val="00D70815"/>
    <w:rsid w:val="00D70F5E"/>
    <w:rsid w:val="00D70F87"/>
    <w:rsid w:val="00D7123A"/>
    <w:rsid w:val="00D7124A"/>
    <w:rsid w:val="00D718E0"/>
    <w:rsid w:val="00D71B06"/>
    <w:rsid w:val="00D71F20"/>
    <w:rsid w:val="00D72361"/>
    <w:rsid w:val="00D73284"/>
    <w:rsid w:val="00D73347"/>
    <w:rsid w:val="00D7380D"/>
    <w:rsid w:val="00D7390D"/>
    <w:rsid w:val="00D73A3C"/>
    <w:rsid w:val="00D73A6B"/>
    <w:rsid w:val="00D73CC9"/>
    <w:rsid w:val="00D73DAD"/>
    <w:rsid w:val="00D73E0D"/>
    <w:rsid w:val="00D742A6"/>
    <w:rsid w:val="00D74322"/>
    <w:rsid w:val="00D743AA"/>
    <w:rsid w:val="00D74461"/>
    <w:rsid w:val="00D74599"/>
    <w:rsid w:val="00D7480B"/>
    <w:rsid w:val="00D74AF7"/>
    <w:rsid w:val="00D74EA0"/>
    <w:rsid w:val="00D74FE3"/>
    <w:rsid w:val="00D7505F"/>
    <w:rsid w:val="00D75112"/>
    <w:rsid w:val="00D75231"/>
    <w:rsid w:val="00D7568F"/>
    <w:rsid w:val="00D75828"/>
    <w:rsid w:val="00D75843"/>
    <w:rsid w:val="00D758A0"/>
    <w:rsid w:val="00D758A1"/>
    <w:rsid w:val="00D75B24"/>
    <w:rsid w:val="00D75CB1"/>
    <w:rsid w:val="00D75CD8"/>
    <w:rsid w:val="00D75E85"/>
    <w:rsid w:val="00D761CB"/>
    <w:rsid w:val="00D76558"/>
    <w:rsid w:val="00D76A4B"/>
    <w:rsid w:val="00D76DD0"/>
    <w:rsid w:val="00D76DDA"/>
    <w:rsid w:val="00D76E83"/>
    <w:rsid w:val="00D771C9"/>
    <w:rsid w:val="00D771D5"/>
    <w:rsid w:val="00D775D8"/>
    <w:rsid w:val="00D776B9"/>
    <w:rsid w:val="00D77791"/>
    <w:rsid w:val="00D77932"/>
    <w:rsid w:val="00D77B6A"/>
    <w:rsid w:val="00D77FF2"/>
    <w:rsid w:val="00D8001A"/>
    <w:rsid w:val="00D800A1"/>
    <w:rsid w:val="00D8013D"/>
    <w:rsid w:val="00D8036A"/>
    <w:rsid w:val="00D8042B"/>
    <w:rsid w:val="00D805F2"/>
    <w:rsid w:val="00D806B4"/>
    <w:rsid w:val="00D80AB8"/>
    <w:rsid w:val="00D80C93"/>
    <w:rsid w:val="00D80CCB"/>
    <w:rsid w:val="00D80D00"/>
    <w:rsid w:val="00D81307"/>
    <w:rsid w:val="00D81598"/>
    <w:rsid w:val="00D81666"/>
    <w:rsid w:val="00D817FD"/>
    <w:rsid w:val="00D81C74"/>
    <w:rsid w:val="00D81E9C"/>
    <w:rsid w:val="00D820A7"/>
    <w:rsid w:val="00D820F3"/>
    <w:rsid w:val="00D8225F"/>
    <w:rsid w:val="00D822EF"/>
    <w:rsid w:val="00D826EB"/>
    <w:rsid w:val="00D829AC"/>
    <w:rsid w:val="00D82A2A"/>
    <w:rsid w:val="00D82E96"/>
    <w:rsid w:val="00D82F74"/>
    <w:rsid w:val="00D83401"/>
    <w:rsid w:val="00D835E6"/>
    <w:rsid w:val="00D83A89"/>
    <w:rsid w:val="00D83D8F"/>
    <w:rsid w:val="00D83E42"/>
    <w:rsid w:val="00D83FDA"/>
    <w:rsid w:val="00D84268"/>
    <w:rsid w:val="00D8441F"/>
    <w:rsid w:val="00D846C5"/>
    <w:rsid w:val="00D8489E"/>
    <w:rsid w:val="00D84D27"/>
    <w:rsid w:val="00D8508D"/>
    <w:rsid w:val="00D8586C"/>
    <w:rsid w:val="00D85CD2"/>
    <w:rsid w:val="00D86148"/>
    <w:rsid w:val="00D864A4"/>
    <w:rsid w:val="00D86ADD"/>
    <w:rsid w:val="00D86B37"/>
    <w:rsid w:val="00D86ED1"/>
    <w:rsid w:val="00D87154"/>
    <w:rsid w:val="00D8778A"/>
    <w:rsid w:val="00D87EB0"/>
    <w:rsid w:val="00D900D0"/>
    <w:rsid w:val="00D9045F"/>
    <w:rsid w:val="00D90B0B"/>
    <w:rsid w:val="00D91009"/>
    <w:rsid w:val="00D9120D"/>
    <w:rsid w:val="00D9126A"/>
    <w:rsid w:val="00D912DF"/>
    <w:rsid w:val="00D915EA"/>
    <w:rsid w:val="00D91937"/>
    <w:rsid w:val="00D91BA3"/>
    <w:rsid w:val="00D91C54"/>
    <w:rsid w:val="00D91E52"/>
    <w:rsid w:val="00D91F8C"/>
    <w:rsid w:val="00D91FF4"/>
    <w:rsid w:val="00D92265"/>
    <w:rsid w:val="00D9230B"/>
    <w:rsid w:val="00D923B9"/>
    <w:rsid w:val="00D92496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97E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EE1"/>
    <w:rsid w:val="00D96193"/>
    <w:rsid w:val="00D9633F"/>
    <w:rsid w:val="00D96521"/>
    <w:rsid w:val="00D96BE7"/>
    <w:rsid w:val="00D96DD2"/>
    <w:rsid w:val="00D97309"/>
    <w:rsid w:val="00D9759A"/>
    <w:rsid w:val="00D978F5"/>
    <w:rsid w:val="00D97BC5"/>
    <w:rsid w:val="00D97E86"/>
    <w:rsid w:val="00D97ED5"/>
    <w:rsid w:val="00DA06AA"/>
    <w:rsid w:val="00DA0D50"/>
    <w:rsid w:val="00DA0FC0"/>
    <w:rsid w:val="00DA10AB"/>
    <w:rsid w:val="00DA1389"/>
    <w:rsid w:val="00DA1764"/>
    <w:rsid w:val="00DA1771"/>
    <w:rsid w:val="00DA1D80"/>
    <w:rsid w:val="00DA1DBB"/>
    <w:rsid w:val="00DA2046"/>
    <w:rsid w:val="00DA2129"/>
    <w:rsid w:val="00DA23D2"/>
    <w:rsid w:val="00DA2407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7AE"/>
    <w:rsid w:val="00DA4841"/>
    <w:rsid w:val="00DA492A"/>
    <w:rsid w:val="00DA4B10"/>
    <w:rsid w:val="00DA4D11"/>
    <w:rsid w:val="00DA4D4D"/>
    <w:rsid w:val="00DA50C0"/>
    <w:rsid w:val="00DA548B"/>
    <w:rsid w:val="00DA5856"/>
    <w:rsid w:val="00DA599A"/>
    <w:rsid w:val="00DA5A53"/>
    <w:rsid w:val="00DA5CA9"/>
    <w:rsid w:val="00DA5E7E"/>
    <w:rsid w:val="00DA5EFB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25"/>
    <w:rsid w:val="00DA7CB9"/>
    <w:rsid w:val="00DA7E4C"/>
    <w:rsid w:val="00DA7F1E"/>
    <w:rsid w:val="00DA7FEA"/>
    <w:rsid w:val="00DB0487"/>
    <w:rsid w:val="00DB0564"/>
    <w:rsid w:val="00DB1539"/>
    <w:rsid w:val="00DB172C"/>
    <w:rsid w:val="00DB191A"/>
    <w:rsid w:val="00DB1CE3"/>
    <w:rsid w:val="00DB1DEC"/>
    <w:rsid w:val="00DB1F98"/>
    <w:rsid w:val="00DB240C"/>
    <w:rsid w:val="00DB2551"/>
    <w:rsid w:val="00DB2BEF"/>
    <w:rsid w:val="00DB31AE"/>
    <w:rsid w:val="00DB35C7"/>
    <w:rsid w:val="00DB36E8"/>
    <w:rsid w:val="00DB383A"/>
    <w:rsid w:val="00DB39DE"/>
    <w:rsid w:val="00DB3D52"/>
    <w:rsid w:val="00DB42C3"/>
    <w:rsid w:val="00DB4322"/>
    <w:rsid w:val="00DB446D"/>
    <w:rsid w:val="00DB4755"/>
    <w:rsid w:val="00DB485F"/>
    <w:rsid w:val="00DB4F9D"/>
    <w:rsid w:val="00DB57D2"/>
    <w:rsid w:val="00DB5824"/>
    <w:rsid w:val="00DB5A21"/>
    <w:rsid w:val="00DB5BEA"/>
    <w:rsid w:val="00DB5C04"/>
    <w:rsid w:val="00DB5C11"/>
    <w:rsid w:val="00DB5DEB"/>
    <w:rsid w:val="00DB5EE5"/>
    <w:rsid w:val="00DB611C"/>
    <w:rsid w:val="00DB6201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B1B"/>
    <w:rsid w:val="00DB7D62"/>
    <w:rsid w:val="00DB7D8C"/>
    <w:rsid w:val="00DB7E8C"/>
    <w:rsid w:val="00DC0131"/>
    <w:rsid w:val="00DC035E"/>
    <w:rsid w:val="00DC0715"/>
    <w:rsid w:val="00DC09FF"/>
    <w:rsid w:val="00DC0A2C"/>
    <w:rsid w:val="00DC0B4C"/>
    <w:rsid w:val="00DC0C99"/>
    <w:rsid w:val="00DC0F66"/>
    <w:rsid w:val="00DC0F93"/>
    <w:rsid w:val="00DC1163"/>
    <w:rsid w:val="00DC1384"/>
    <w:rsid w:val="00DC13D4"/>
    <w:rsid w:val="00DC1479"/>
    <w:rsid w:val="00DC14AF"/>
    <w:rsid w:val="00DC1624"/>
    <w:rsid w:val="00DC1763"/>
    <w:rsid w:val="00DC1C74"/>
    <w:rsid w:val="00DC1F37"/>
    <w:rsid w:val="00DC2193"/>
    <w:rsid w:val="00DC22B7"/>
    <w:rsid w:val="00DC257F"/>
    <w:rsid w:val="00DC2898"/>
    <w:rsid w:val="00DC28A6"/>
    <w:rsid w:val="00DC28EC"/>
    <w:rsid w:val="00DC3131"/>
    <w:rsid w:val="00DC3E1F"/>
    <w:rsid w:val="00DC3E54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480"/>
    <w:rsid w:val="00DC765F"/>
    <w:rsid w:val="00DC7704"/>
    <w:rsid w:val="00DC7722"/>
    <w:rsid w:val="00DC7732"/>
    <w:rsid w:val="00DC7890"/>
    <w:rsid w:val="00DC7A85"/>
    <w:rsid w:val="00DC7ADE"/>
    <w:rsid w:val="00DD02C1"/>
    <w:rsid w:val="00DD02C4"/>
    <w:rsid w:val="00DD0695"/>
    <w:rsid w:val="00DD08DE"/>
    <w:rsid w:val="00DD0C08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90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5B"/>
    <w:rsid w:val="00DD47CD"/>
    <w:rsid w:val="00DD49D3"/>
    <w:rsid w:val="00DD4A2D"/>
    <w:rsid w:val="00DD506F"/>
    <w:rsid w:val="00DD50F0"/>
    <w:rsid w:val="00DD58A1"/>
    <w:rsid w:val="00DD5DAD"/>
    <w:rsid w:val="00DD5EF8"/>
    <w:rsid w:val="00DD6396"/>
    <w:rsid w:val="00DD6C70"/>
    <w:rsid w:val="00DD6CED"/>
    <w:rsid w:val="00DD6DA2"/>
    <w:rsid w:val="00DD7182"/>
    <w:rsid w:val="00DD761C"/>
    <w:rsid w:val="00DD7DF3"/>
    <w:rsid w:val="00DD7F3D"/>
    <w:rsid w:val="00DE0171"/>
    <w:rsid w:val="00DE0333"/>
    <w:rsid w:val="00DE044F"/>
    <w:rsid w:val="00DE0558"/>
    <w:rsid w:val="00DE0649"/>
    <w:rsid w:val="00DE11E7"/>
    <w:rsid w:val="00DE183E"/>
    <w:rsid w:val="00DE21CF"/>
    <w:rsid w:val="00DE279F"/>
    <w:rsid w:val="00DE2D39"/>
    <w:rsid w:val="00DE2D4B"/>
    <w:rsid w:val="00DE2D82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19"/>
    <w:rsid w:val="00DE5C2F"/>
    <w:rsid w:val="00DE5CFA"/>
    <w:rsid w:val="00DE5F54"/>
    <w:rsid w:val="00DE61AA"/>
    <w:rsid w:val="00DE6743"/>
    <w:rsid w:val="00DE6A5A"/>
    <w:rsid w:val="00DE6AE9"/>
    <w:rsid w:val="00DE7012"/>
    <w:rsid w:val="00DE7125"/>
    <w:rsid w:val="00DE7671"/>
    <w:rsid w:val="00DE7864"/>
    <w:rsid w:val="00DE7A7A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384"/>
    <w:rsid w:val="00DF576F"/>
    <w:rsid w:val="00DF6014"/>
    <w:rsid w:val="00DF65DE"/>
    <w:rsid w:val="00DF6824"/>
    <w:rsid w:val="00DF6E80"/>
    <w:rsid w:val="00DF7118"/>
    <w:rsid w:val="00DF7226"/>
    <w:rsid w:val="00DF7CC2"/>
    <w:rsid w:val="00E000AA"/>
    <w:rsid w:val="00E004D1"/>
    <w:rsid w:val="00E00633"/>
    <w:rsid w:val="00E0075D"/>
    <w:rsid w:val="00E00A07"/>
    <w:rsid w:val="00E00A7B"/>
    <w:rsid w:val="00E00D6C"/>
    <w:rsid w:val="00E00EFF"/>
    <w:rsid w:val="00E0122C"/>
    <w:rsid w:val="00E0138A"/>
    <w:rsid w:val="00E013CA"/>
    <w:rsid w:val="00E015AA"/>
    <w:rsid w:val="00E019EA"/>
    <w:rsid w:val="00E01CEF"/>
    <w:rsid w:val="00E021EF"/>
    <w:rsid w:val="00E023F1"/>
    <w:rsid w:val="00E028E6"/>
    <w:rsid w:val="00E02B49"/>
    <w:rsid w:val="00E02C20"/>
    <w:rsid w:val="00E02CD9"/>
    <w:rsid w:val="00E032C1"/>
    <w:rsid w:val="00E03547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6CD"/>
    <w:rsid w:val="00E06A63"/>
    <w:rsid w:val="00E06AF4"/>
    <w:rsid w:val="00E06EDB"/>
    <w:rsid w:val="00E0729D"/>
    <w:rsid w:val="00E072FB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BD3"/>
    <w:rsid w:val="00E10E7A"/>
    <w:rsid w:val="00E1181C"/>
    <w:rsid w:val="00E11AB5"/>
    <w:rsid w:val="00E11B92"/>
    <w:rsid w:val="00E11D58"/>
    <w:rsid w:val="00E11E3A"/>
    <w:rsid w:val="00E11EB8"/>
    <w:rsid w:val="00E1204B"/>
    <w:rsid w:val="00E12050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1C0"/>
    <w:rsid w:val="00E15352"/>
    <w:rsid w:val="00E15468"/>
    <w:rsid w:val="00E154A1"/>
    <w:rsid w:val="00E15568"/>
    <w:rsid w:val="00E15722"/>
    <w:rsid w:val="00E159F5"/>
    <w:rsid w:val="00E15A4C"/>
    <w:rsid w:val="00E15B5D"/>
    <w:rsid w:val="00E15E64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0A0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AD8"/>
    <w:rsid w:val="00E21CCC"/>
    <w:rsid w:val="00E21FD8"/>
    <w:rsid w:val="00E2216B"/>
    <w:rsid w:val="00E224C9"/>
    <w:rsid w:val="00E226D4"/>
    <w:rsid w:val="00E2293E"/>
    <w:rsid w:val="00E229F7"/>
    <w:rsid w:val="00E22A10"/>
    <w:rsid w:val="00E22BC5"/>
    <w:rsid w:val="00E22EE3"/>
    <w:rsid w:val="00E23179"/>
    <w:rsid w:val="00E231EB"/>
    <w:rsid w:val="00E23224"/>
    <w:rsid w:val="00E23851"/>
    <w:rsid w:val="00E23923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9E1"/>
    <w:rsid w:val="00E25B60"/>
    <w:rsid w:val="00E25F49"/>
    <w:rsid w:val="00E2617B"/>
    <w:rsid w:val="00E26296"/>
    <w:rsid w:val="00E2678C"/>
    <w:rsid w:val="00E2690E"/>
    <w:rsid w:val="00E272A9"/>
    <w:rsid w:val="00E272B8"/>
    <w:rsid w:val="00E272C2"/>
    <w:rsid w:val="00E272FE"/>
    <w:rsid w:val="00E27491"/>
    <w:rsid w:val="00E27C13"/>
    <w:rsid w:val="00E27DE0"/>
    <w:rsid w:val="00E30517"/>
    <w:rsid w:val="00E30568"/>
    <w:rsid w:val="00E30608"/>
    <w:rsid w:val="00E3070A"/>
    <w:rsid w:val="00E308A4"/>
    <w:rsid w:val="00E30A72"/>
    <w:rsid w:val="00E30ABC"/>
    <w:rsid w:val="00E30D53"/>
    <w:rsid w:val="00E310D7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CFF"/>
    <w:rsid w:val="00E32E0E"/>
    <w:rsid w:val="00E330DC"/>
    <w:rsid w:val="00E331AA"/>
    <w:rsid w:val="00E33206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895"/>
    <w:rsid w:val="00E35964"/>
    <w:rsid w:val="00E35F47"/>
    <w:rsid w:val="00E362BC"/>
    <w:rsid w:val="00E3666D"/>
    <w:rsid w:val="00E366AD"/>
    <w:rsid w:val="00E36CFE"/>
    <w:rsid w:val="00E377BF"/>
    <w:rsid w:val="00E37C25"/>
    <w:rsid w:val="00E37EB7"/>
    <w:rsid w:val="00E400E5"/>
    <w:rsid w:val="00E40362"/>
    <w:rsid w:val="00E40DAE"/>
    <w:rsid w:val="00E40F13"/>
    <w:rsid w:val="00E40F47"/>
    <w:rsid w:val="00E417FF"/>
    <w:rsid w:val="00E41A3E"/>
    <w:rsid w:val="00E41D2F"/>
    <w:rsid w:val="00E41D85"/>
    <w:rsid w:val="00E42C62"/>
    <w:rsid w:val="00E42FF3"/>
    <w:rsid w:val="00E43014"/>
    <w:rsid w:val="00E432AE"/>
    <w:rsid w:val="00E43510"/>
    <w:rsid w:val="00E4356E"/>
    <w:rsid w:val="00E43F1E"/>
    <w:rsid w:val="00E43FBE"/>
    <w:rsid w:val="00E4418B"/>
    <w:rsid w:val="00E444DE"/>
    <w:rsid w:val="00E44C1F"/>
    <w:rsid w:val="00E44F6A"/>
    <w:rsid w:val="00E452D0"/>
    <w:rsid w:val="00E45421"/>
    <w:rsid w:val="00E454BA"/>
    <w:rsid w:val="00E4577C"/>
    <w:rsid w:val="00E45860"/>
    <w:rsid w:val="00E45A07"/>
    <w:rsid w:val="00E45A9D"/>
    <w:rsid w:val="00E45CCA"/>
    <w:rsid w:val="00E460A1"/>
    <w:rsid w:val="00E462AD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979"/>
    <w:rsid w:val="00E47B8B"/>
    <w:rsid w:val="00E47D5F"/>
    <w:rsid w:val="00E47D96"/>
    <w:rsid w:val="00E47FCF"/>
    <w:rsid w:val="00E47FD0"/>
    <w:rsid w:val="00E500CF"/>
    <w:rsid w:val="00E502F8"/>
    <w:rsid w:val="00E509E6"/>
    <w:rsid w:val="00E50FA0"/>
    <w:rsid w:val="00E51214"/>
    <w:rsid w:val="00E51548"/>
    <w:rsid w:val="00E515A3"/>
    <w:rsid w:val="00E5178D"/>
    <w:rsid w:val="00E51A30"/>
    <w:rsid w:val="00E51E23"/>
    <w:rsid w:val="00E52017"/>
    <w:rsid w:val="00E52290"/>
    <w:rsid w:val="00E52937"/>
    <w:rsid w:val="00E5294E"/>
    <w:rsid w:val="00E52984"/>
    <w:rsid w:val="00E52CCE"/>
    <w:rsid w:val="00E52DCB"/>
    <w:rsid w:val="00E52F76"/>
    <w:rsid w:val="00E5315C"/>
    <w:rsid w:val="00E534E2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612E"/>
    <w:rsid w:val="00E569A0"/>
    <w:rsid w:val="00E56B08"/>
    <w:rsid w:val="00E5711F"/>
    <w:rsid w:val="00E5719D"/>
    <w:rsid w:val="00E57461"/>
    <w:rsid w:val="00E5765B"/>
    <w:rsid w:val="00E57A8F"/>
    <w:rsid w:val="00E6000E"/>
    <w:rsid w:val="00E602B9"/>
    <w:rsid w:val="00E602C9"/>
    <w:rsid w:val="00E60884"/>
    <w:rsid w:val="00E608B7"/>
    <w:rsid w:val="00E60F80"/>
    <w:rsid w:val="00E610B2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F7"/>
    <w:rsid w:val="00E6331F"/>
    <w:rsid w:val="00E63912"/>
    <w:rsid w:val="00E63BCD"/>
    <w:rsid w:val="00E63EF4"/>
    <w:rsid w:val="00E6412A"/>
    <w:rsid w:val="00E64286"/>
    <w:rsid w:val="00E64553"/>
    <w:rsid w:val="00E64701"/>
    <w:rsid w:val="00E64763"/>
    <w:rsid w:val="00E64D62"/>
    <w:rsid w:val="00E64F07"/>
    <w:rsid w:val="00E64FEC"/>
    <w:rsid w:val="00E65BEE"/>
    <w:rsid w:val="00E65E6B"/>
    <w:rsid w:val="00E66104"/>
    <w:rsid w:val="00E662AA"/>
    <w:rsid w:val="00E6635E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3E1B"/>
    <w:rsid w:val="00E7429A"/>
    <w:rsid w:val="00E745E9"/>
    <w:rsid w:val="00E746AB"/>
    <w:rsid w:val="00E7476B"/>
    <w:rsid w:val="00E7485E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20"/>
    <w:rsid w:val="00E76CBA"/>
    <w:rsid w:val="00E76EA1"/>
    <w:rsid w:val="00E76ED7"/>
    <w:rsid w:val="00E77040"/>
    <w:rsid w:val="00E77156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27"/>
    <w:rsid w:val="00E81290"/>
    <w:rsid w:val="00E81490"/>
    <w:rsid w:val="00E81924"/>
    <w:rsid w:val="00E81F9F"/>
    <w:rsid w:val="00E81FD5"/>
    <w:rsid w:val="00E81FFC"/>
    <w:rsid w:val="00E826C8"/>
    <w:rsid w:val="00E828DA"/>
    <w:rsid w:val="00E83280"/>
    <w:rsid w:val="00E832C9"/>
    <w:rsid w:val="00E83469"/>
    <w:rsid w:val="00E83639"/>
    <w:rsid w:val="00E836A5"/>
    <w:rsid w:val="00E83E6E"/>
    <w:rsid w:val="00E84088"/>
    <w:rsid w:val="00E845FB"/>
    <w:rsid w:val="00E846F1"/>
    <w:rsid w:val="00E847A2"/>
    <w:rsid w:val="00E84F87"/>
    <w:rsid w:val="00E850F7"/>
    <w:rsid w:val="00E8520D"/>
    <w:rsid w:val="00E8541F"/>
    <w:rsid w:val="00E85483"/>
    <w:rsid w:val="00E85597"/>
    <w:rsid w:val="00E85796"/>
    <w:rsid w:val="00E859CA"/>
    <w:rsid w:val="00E85CEF"/>
    <w:rsid w:val="00E85DD1"/>
    <w:rsid w:val="00E86057"/>
    <w:rsid w:val="00E86108"/>
    <w:rsid w:val="00E861F7"/>
    <w:rsid w:val="00E864B0"/>
    <w:rsid w:val="00E86647"/>
    <w:rsid w:val="00E867F0"/>
    <w:rsid w:val="00E86A60"/>
    <w:rsid w:val="00E86BA9"/>
    <w:rsid w:val="00E86D74"/>
    <w:rsid w:val="00E86DBF"/>
    <w:rsid w:val="00E86DEA"/>
    <w:rsid w:val="00E871DD"/>
    <w:rsid w:val="00E87565"/>
    <w:rsid w:val="00E876F7"/>
    <w:rsid w:val="00E879F0"/>
    <w:rsid w:val="00E87AE6"/>
    <w:rsid w:val="00E87BD9"/>
    <w:rsid w:val="00E87DCE"/>
    <w:rsid w:val="00E87FA3"/>
    <w:rsid w:val="00E900A2"/>
    <w:rsid w:val="00E90199"/>
    <w:rsid w:val="00E909A9"/>
    <w:rsid w:val="00E91394"/>
    <w:rsid w:val="00E913CF"/>
    <w:rsid w:val="00E913F0"/>
    <w:rsid w:val="00E91514"/>
    <w:rsid w:val="00E915E1"/>
    <w:rsid w:val="00E91829"/>
    <w:rsid w:val="00E919F0"/>
    <w:rsid w:val="00E91BF2"/>
    <w:rsid w:val="00E91CB4"/>
    <w:rsid w:val="00E91DDE"/>
    <w:rsid w:val="00E91E61"/>
    <w:rsid w:val="00E920B8"/>
    <w:rsid w:val="00E92312"/>
    <w:rsid w:val="00E9242D"/>
    <w:rsid w:val="00E92483"/>
    <w:rsid w:val="00E924C7"/>
    <w:rsid w:val="00E92E29"/>
    <w:rsid w:val="00E92E2E"/>
    <w:rsid w:val="00E92F0A"/>
    <w:rsid w:val="00E93168"/>
    <w:rsid w:val="00E9346A"/>
    <w:rsid w:val="00E93A7A"/>
    <w:rsid w:val="00E93B3D"/>
    <w:rsid w:val="00E93B89"/>
    <w:rsid w:val="00E93BEF"/>
    <w:rsid w:val="00E93D80"/>
    <w:rsid w:val="00E93E27"/>
    <w:rsid w:val="00E942A2"/>
    <w:rsid w:val="00E94307"/>
    <w:rsid w:val="00E943EF"/>
    <w:rsid w:val="00E94762"/>
    <w:rsid w:val="00E947D8"/>
    <w:rsid w:val="00E947DB"/>
    <w:rsid w:val="00E94CE0"/>
    <w:rsid w:val="00E94CEE"/>
    <w:rsid w:val="00E94E54"/>
    <w:rsid w:val="00E9527D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B62"/>
    <w:rsid w:val="00E96C84"/>
    <w:rsid w:val="00E96FBC"/>
    <w:rsid w:val="00E9738B"/>
    <w:rsid w:val="00E97507"/>
    <w:rsid w:val="00E975EB"/>
    <w:rsid w:val="00E9760C"/>
    <w:rsid w:val="00E977DA"/>
    <w:rsid w:val="00E978AF"/>
    <w:rsid w:val="00EA0281"/>
    <w:rsid w:val="00EA0BD3"/>
    <w:rsid w:val="00EA0BFA"/>
    <w:rsid w:val="00EA0CB9"/>
    <w:rsid w:val="00EA0D13"/>
    <w:rsid w:val="00EA0D4A"/>
    <w:rsid w:val="00EA0E05"/>
    <w:rsid w:val="00EA0E10"/>
    <w:rsid w:val="00EA14FB"/>
    <w:rsid w:val="00EA1B4A"/>
    <w:rsid w:val="00EA1C16"/>
    <w:rsid w:val="00EA21F0"/>
    <w:rsid w:val="00EA2271"/>
    <w:rsid w:val="00EA2386"/>
    <w:rsid w:val="00EA2730"/>
    <w:rsid w:val="00EA2A6E"/>
    <w:rsid w:val="00EA2E61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04C"/>
    <w:rsid w:val="00EA5335"/>
    <w:rsid w:val="00EA5AC0"/>
    <w:rsid w:val="00EA5CE5"/>
    <w:rsid w:val="00EA6434"/>
    <w:rsid w:val="00EA6506"/>
    <w:rsid w:val="00EA6B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66"/>
    <w:rsid w:val="00EB3CE0"/>
    <w:rsid w:val="00EB3DB0"/>
    <w:rsid w:val="00EB3E18"/>
    <w:rsid w:val="00EB3F69"/>
    <w:rsid w:val="00EB4015"/>
    <w:rsid w:val="00EB40D5"/>
    <w:rsid w:val="00EB410B"/>
    <w:rsid w:val="00EB42C8"/>
    <w:rsid w:val="00EB46FE"/>
    <w:rsid w:val="00EB4A13"/>
    <w:rsid w:val="00EB4A70"/>
    <w:rsid w:val="00EB4DA9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58"/>
    <w:rsid w:val="00EB6EEB"/>
    <w:rsid w:val="00EB7134"/>
    <w:rsid w:val="00EB7250"/>
    <w:rsid w:val="00EB7502"/>
    <w:rsid w:val="00EB7832"/>
    <w:rsid w:val="00EB7B45"/>
    <w:rsid w:val="00EB7C50"/>
    <w:rsid w:val="00EB7E4D"/>
    <w:rsid w:val="00EB7FE8"/>
    <w:rsid w:val="00EC01F8"/>
    <w:rsid w:val="00EC0431"/>
    <w:rsid w:val="00EC045E"/>
    <w:rsid w:val="00EC0930"/>
    <w:rsid w:val="00EC0E0C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0AA"/>
    <w:rsid w:val="00EC31BE"/>
    <w:rsid w:val="00EC331F"/>
    <w:rsid w:val="00EC36DD"/>
    <w:rsid w:val="00EC382E"/>
    <w:rsid w:val="00EC4C3D"/>
    <w:rsid w:val="00EC4D77"/>
    <w:rsid w:val="00EC4D7B"/>
    <w:rsid w:val="00EC4E08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A34"/>
    <w:rsid w:val="00EC7BC5"/>
    <w:rsid w:val="00EC7EE3"/>
    <w:rsid w:val="00ED00A4"/>
    <w:rsid w:val="00ED022F"/>
    <w:rsid w:val="00ED0332"/>
    <w:rsid w:val="00ED0551"/>
    <w:rsid w:val="00ED0DE8"/>
    <w:rsid w:val="00ED0EB9"/>
    <w:rsid w:val="00ED126C"/>
    <w:rsid w:val="00ED1447"/>
    <w:rsid w:val="00ED16A0"/>
    <w:rsid w:val="00ED17CE"/>
    <w:rsid w:val="00ED18EB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AB3"/>
    <w:rsid w:val="00ED3B7D"/>
    <w:rsid w:val="00ED3C91"/>
    <w:rsid w:val="00ED3D22"/>
    <w:rsid w:val="00ED4050"/>
    <w:rsid w:val="00ED4096"/>
    <w:rsid w:val="00ED40B6"/>
    <w:rsid w:val="00ED44F3"/>
    <w:rsid w:val="00ED45AA"/>
    <w:rsid w:val="00ED46C2"/>
    <w:rsid w:val="00ED49A7"/>
    <w:rsid w:val="00ED4BEA"/>
    <w:rsid w:val="00ED4FE6"/>
    <w:rsid w:val="00ED5122"/>
    <w:rsid w:val="00ED54F7"/>
    <w:rsid w:val="00ED58F2"/>
    <w:rsid w:val="00ED5F33"/>
    <w:rsid w:val="00ED63B1"/>
    <w:rsid w:val="00ED6BBA"/>
    <w:rsid w:val="00ED6EB2"/>
    <w:rsid w:val="00ED6FAA"/>
    <w:rsid w:val="00ED7140"/>
    <w:rsid w:val="00EE08BC"/>
    <w:rsid w:val="00EE09C8"/>
    <w:rsid w:val="00EE09EA"/>
    <w:rsid w:val="00EE0A49"/>
    <w:rsid w:val="00EE0E09"/>
    <w:rsid w:val="00EE10C4"/>
    <w:rsid w:val="00EE11E4"/>
    <w:rsid w:val="00EE1233"/>
    <w:rsid w:val="00EE12DA"/>
    <w:rsid w:val="00EE1385"/>
    <w:rsid w:val="00EE15CA"/>
    <w:rsid w:val="00EE18BB"/>
    <w:rsid w:val="00EE19F0"/>
    <w:rsid w:val="00EE1CDA"/>
    <w:rsid w:val="00EE2288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C5B"/>
    <w:rsid w:val="00EE3DCB"/>
    <w:rsid w:val="00EE40E3"/>
    <w:rsid w:val="00EE49E0"/>
    <w:rsid w:val="00EE5112"/>
    <w:rsid w:val="00EE5289"/>
    <w:rsid w:val="00EE52B9"/>
    <w:rsid w:val="00EE543E"/>
    <w:rsid w:val="00EE5686"/>
    <w:rsid w:val="00EE5756"/>
    <w:rsid w:val="00EE5854"/>
    <w:rsid w:val="00EE5CF1"/>
    <w:rsid w:val="00EE5E0A"/>
    <w:rsid w:val="00EE5F14"/>
    <w:rsid w:val="00EE61E6"/>
    <w:rsid w:val="00EE62B4"/>
    <w:rsid w:val="00EE6359"/>
    <w:rsid w:val="00EE636D"/>
    <w:rsid w:val="00EE6539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59A"/>
    <w:rsid w:val="00EF2786"/>
    <w:rsid w:val="00EF2AC4"/>
    <w:rsid w:val="00EF2C3D"/>
    <w:rsid w:val="00EF2E86"/>
    <w:rsid w:val="00EF31D3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BA3"/>
    <w:rsid w:val="00EF6EF5"/>
    <w:rsid w:val="00EF6F55"/>
    <w:rsid w:val="00EF7194"/>
    <w:rsid w:val="00EF73AB"/>
    <w:rsid w:val="00EF748F"/>
    <w:rsid w:val="00EF7614"/>
    <w:rsid w:val="00EF7878"/>
    <w:rsid w:val="00EF7DD6"/>
    <w:rsid w:val="00EF7FB0"/>
    <w:rsid w:val="00F000F0"/>
    <w:rsid w:val="00F00180"/>
    <w:rsid w:val="00F002E5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92"/>
    <w:rsid w:val="00F017CB"/>
    <w:rsid w:val="00F0197D"/>
    <w:rsid w:val="00F01A58"/>
    <w:rsid w:val="00F01F6E"/>
    <w:rsid w:val="00F023A1"/>
    <w:rsid w:val="00F024E9"/>
    <w:rsid w:val="00F026AE"/>
    <w:rsid w:val="00F027FF"/>
    <w:rsid w:val="00F02AA8"/>
    <w:rsid w:val="00F02D95"/>
    <w:rsid w:val="00F0301D"/>
    <w:rsid w:val="00F032A4"/>
    <w:rsid w:val="00F032DF"/>
    <w:rsid w:val="00F03300"/>
    <w:rsid w:val="00F03466"/>
    <w:rsid w:val="00F034C5"/>
    <w:rsid w:val="00F0388F"/>
    <w:rsid w:val="00F03891"/>
    <w:rsid w:val="00F0439F"/>
    <w:rsid w:val="00F0446C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535"/>
    <w:rsid w:val="00F06962"/>
    <w:rsid w:val="00F06D34"/>
    <w:rsid w:val="00F06D91"/>
    <w:rsid w:val="00F06F02"/>
    <w:rsid w:val="00F10076"/>
    <w:rsid w:val="00F10437"/>
    <w:rsid w:val="00F10465"/>
    <w:rsid w:val="00F10482"/>
    <w:rsid w:val="00F105A4"/>
    <w:rsid w:val="00F10864"/>
    <w:rsid w:val="00F108F5"/>
    <w:rsid w:val="00F10E7D"/>
    <w:rsid w:val="00F11003"/>
    <w:rsid w:val="00F1114C"/>
    <w:rsid w:val="00F1146B"/>
    <w:rsid w:val="00F114CE"/>
    <w:rsid w:val="00F115E0"/>
    <w:rsid w:val="00F1165E"/>
    <w:rsid w:val="00F11A36"/>
    <w:rsid w:val="00F11CF5"/>
    <w:rsid w:val="00F121A3"/>
    <w:rsid w:val="00F124CB"/>
    <w:rsid w:val="00F12B01"/>
    <w:rsid w:val="00F12B3D"/>
    <w:rsid w:val="00F12D63"/>
    <w:rsid w:val="00F130C8"/>
    <w:rsid w:val="00F13390"/>
    <w:rsid w:val="00F133EB"/>
    <w:rsid w:val="00F134CC"/>
    <w:rsid w:val="00F13CF3"/>
    <w:rsid w:val="00F1403E"/>
    <w:rsid w:val="00F14062"/>
    <w:rsid w:val="00F1415B"/>
    <w:rsid w:val="00F14416"/>
    <w:rsid w:val="00F14606"/>
    <w:rsid w:val="00F14648"/>
    <w:rsid w:val="00F146DC"/>
    <w:rsid w:val="00F1476B"/>
    <w:rsid w:val="00F149F8"/>
    <w:rsid w:val="00F14D68"/>
    <w:rsid w:val="00F14DC0"/>
    <w:rsid w:val="00F14EEF"/>
    <w:rsid w:val="00F150C4"/>
    <w:rsid w:val="00F152EE"/>
    <w:rsid w:val="00F15414"/>
    <w:rsid w:val="00F15704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976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A2D"/>
    <w:rsid w:val="00F23BD0"/>
    <w:rsid w:val="00F23E3A"/>
    <w:rsid w:val="00F23FCA"/>
    <w:rsid w:val="00F244C0"/>
    <w:rsid w:val="00F2456B"/>
    <w:rsid w:val="00F24A57"/>
    <w:rsid w:val="00F24F4D"/>
    <w:rsid w:val="00F24FA0"/>
    <w:rsid w:val="00F250CD"/>
    <w:rsid w:val="00F250CE"/>
    <w:rsid w:val="00F25157"/>
    <w:rsid w:val="00F253AD"/>
    <w:rsid w:val="00F2554A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6F7D"/>
    <w:rsid w:val="00F2705B"/>
    <w:rsid w:val="00F271F1"/>
    <w:rsid w:val="00F2732C"/>
    <w:rsid w:val="00F275AA"/>
    <w:rsid w:val="00F27732"/>
    <w:rsid w:val="00F27E0C"/>
    <w:rsid w:val="00F3002F"/>
    <w:rsid w:val="00F30031"/>
    <w:rsid w:val="00F30103"/>
    <w:rsid w:val="00F30353"/>
    <w:rsid w:val="00F308C0"/>
    <w:rsid w:val="00F30A60"/>
    <w:rsid w:val="00F30B34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5DA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3EF5"/>
    <w:rsid w:val="00F34286"/>
    <w:rsid w:val="00F342E5"/>
    <w:rsid w:val="00F345E8"/>
    <w:rsid w:val="00F346BC"/>
    <w:rsid w:val="00F34C3E"/>
    <w:rsid w:val="00F35181"/>
    <w:rsid w:val="00F3521B"/>
    <w:rsid w:val="00F3524E"/>
    <w:rsid w:val="00F353F9"/>
    <w:rsid w:val="00F35561"/>
    <w:rsid w:val="00F35865"/>
    <w:rsid w:val="00F359C5"/>
    <w:rsid w:val="00F35A79"/>
    <w:rsid w:val="00F35D4E"/>
    <w:rsid w:val="00F35E4D"/>
    <w:rsid w:val="00F35E92"/>
    <w:rsid w:val="00F35F4F"/>
    <w:rsid w:val="00F361EB"/>
    <w:rsid w:val="00F3651B"/>
    <w:rsid w:val="00F369F3"/>
    <w:rsid w:val="00F36B2C"/>
    <w:rsid w:val="00F36BDA"/>
    <w:rsid w:val="00F370CB"/>
    <w:rsid w:val="00F372BE"/>
    <w:rsid w:val="00F37698"/>
    <w:rsid w:val="00F377A2"/>
    <w:rsid w:val="00F37922"/>
    <w:rsid w:val="00F37AE3"/>
    <w:rsid w:val="00F37AEF"/>
    <w:rsid w:val="00F37B52"/>
    <w:rsid w:val="00F37B74"/>
    <w:rsid w:val="00F37F25"/>
    <w:rsid w:val="00F4125D"/>
    <w:rsid w:val="00F41F3A"/>
    <w:rsid w:val="00F41FDA"/>
    <w:rsid w:val="00F42599"/>
    <w:rsid w:val="00F42807"/>
    <w:rsid w:val="00F42910"/>
    <w:rsid w:val="00F42C2B"/>
    <w:rsid w:val="00F4386B"/>
    <w:rsid w:val="00F43981"/>
    <w:rsid w:val="00F439C5"/>
    <w:rsid w:val="00F44833"/>
    <w:rsid w:val="00F44D3A"/>
    <w:rsid w:val="00F44F70"/>
    <w:rsid w:val="00F452E7"/>
    <w:rsid w:val="00F465C1"/>
    <w:rsid w:val="00F4678D"/>
    <w:rsid w:val="00F467B0"/>
    <w:rsid w:val="00F4682B"/>
    <w:rsid w:val="00F46D3F"/>
    <w:rsid w:val="00F46E40"/>
    <w:rsid w:val="00F46F8B"/>
    <w:rsid w:val="00F47132"/>
    <w:rsid w:val="00F472DF"/>
    <w:rsid w:val="00F473E1"/>
    <w:rsid w:val="00F4759D"/>
    <w:rsid w:val="00F47728"/>
    <w:rsid w:val="00F4776C"/>
    <w:rsid w:val="00F47AB9"/>
    <w:rsid w:val="00F47AFE"/>
    <w:rsid w:val="00F47CBA"/>
    <w:rsid w:val="00F47E9E"/>
    <w:rsid w:val="00F50020"/>
    <w:rsid w:val="00F50671"/>
    <w:rsid w:val="00F50849"/>
    <w:rsid w:val="00F5089C"/>
    <w:rsid w:val="00F50946"/>
    <w:rsid w:val="00F50A3D"/>
    <w:rsid w:val="00F50C37"/>
    <w:rsid w:val="00F511B8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36F"/>
    <w:rsid w:val="00F538CD"/>
    <w:rsid w:val="00F53B04"/>
    <w:rsid w:val="00F53D0A"/>
    <w:rsid w:val="00F54147"/>
    <w:rsid w:val="00F54192"/>
    <w:rsid w:val="00F542D8"/>
    <w:rsid w:val="00F548C8"/>
    <w:rsid w:val="00F54B28"/>
    <w:rsid w:val="00F5535C"/>
    <w:rsid w:val="00F5552B"/>
    <w:rsid w:val="00F5558C"/>
    <w:rsid w:val="00F5562A"/>
    <w:rsid w:val="00F55AC5"/>
    <w:rsid w:val="00F55F9D"/>
    <w:rsid w:val="00F56025"/>
    <w:rsid w:val="00F568FF"/>
    <w:rsid w:val="00F56918"/>
    <w:rsid w:val="00F56B25"/>
    <w:rsid w:val="00F56C6C"/>
    <w:rsid w:val="00F56D27"/>
    <w:rsid w:val="00F56E09"/>
    <w:rsid w:val="00F56F54"/>
    <w:rsid w:val="00F5765A"/>
    <w:rsid w:val="00F57704"/>
    <w:rsid w:val="00F57736"/>
    <w:rsid w:val="00F577F9"/>
    <w:rsid w:val="00F57C72"/>
    <w:rsid w:val="00F60000"/>
    <w:rsid w:val="00F6021A"/>
    <w:rsid w:val="00F61122"/>
    <w:rsid w:val="00F61158"/>
    <w:rsid w:val="00F61159"/>
    <w:rsid w:val="00F61338"/>
    <w:rsid w:val="00F61564"/>
    <w:rsid w:val="00F61701"/>
    <w:rsid w:val="00F61902"/>
    <w:rsid w:val="00F61AEA"/>
    <w:rsid w:val="00F61DCE"/>
    <w:rsid w:val="00F61FDE"/>
    <w:rsid w:val="00F622E3"/>
    <w:rsid w:val="00F62377"/>
    <w:rsid w:val="00F626DA"/>
    <w:rsid w:val="00F62A4D"/>
    <w:rsid w:val="00F62C30"/>
    <w:rsid w:val="00F6312D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800"/>
    <w:rsid w:val="00F64966"/>
    <w:rsid w:val="00F64D85"/>
    <w:rsid w:val="00F64F9F"/>
    <w:rsid w:val="00F65150"/>
    <w:rsid w:val="00F6522A"/>
    <w:rsid w:val="00F65A3D"/>
    <w:rsid w:val="00F65BE2"/>
    <w:rsid w:val="00F660B8"/>
    <w:rsid w:val="00F6624A"/>
    <w:rsid w:val="00F6658E"/>
    <w:rsid w:val="00F669E3"/>
    <w:rsid w:val="00F66B74"/>
    <w:rsid w:val="00F66CCA"/>
    <w:rsid w:val="00F67212"/>
    <w:rsid w:val="00F67734"/>
    <w:rsid w:val="00F67A85"/>
    <w:rsid w:val="00F67F10"/>
    <w:rsid w:val="00F701A0"/>
    <w:rsid w:val="00F703AB"/>
    <w:rsid w:val="00F70691"/>
    <w:rsid w:val="00F70A0A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914"/>
    <w:rsid w:val="00F73C19"/>
    <w:rsid w:val="00F73D87"/>
    <w:rsid w:val="00F73F43"/>
    <w:rsid w:val="00F74609"/>
    <w:rsid w:val="00F74664"/>
    <w:rsid w:val="00F74791"/>
    <w:rsid w:val="00F748F0"/>
    <w:rsid w:val="00F74A7A"/>
    <w:rsid w:val="00F74BD2"/>
    <w:rsid w:val="00F74C84"/>
    <w:rsid w:val="00F750DE"/>
    <w:rsid w:val="00F75549"/>
    <w:rsid w:val="00F7564B"/>
    <w:rsid w:val="00F75914"/>
    <w:rsid w:val="00F76337"/>
    <w:rsid w:val="00F763DF"/>
    <w:rsid w:val="00F76978"/>
    <w:rsid w:val="00F76B2E"/>
    <w:rsid w:val="00F76B74"/>
    <w:rsid w:val="00F77110"/>
    <w:rsid w:val="00F77219"/>
    <w:rsid w:val="00F777C7"/>
    <w:rsid w:val="00F7792A"/>
    <w:rsid w:val="00F77B5E"/>
    <w:rsid w:val="00F77C47"/>
    <w:rsid w:val="00F77CF3"/>
    <w:rsid w:val="00F77CFA"/>
    <w:rsid w:val="00F77ED2"/>
    <w:rsid w:val="00F8059B"/>
    <w:rsid w:val="00F8078A"/>
    <w:rsid w:val="00F80C0D"/>
    <w:rsid w:val="00F80C1E"/>
    <w:rsid w:val="00F80D8F"/>
    <w:rsid w:val="00F810FE"/>
    <w:rsid w:val="00F8120B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06E"/>
    <w:rsid w:val="00F829EF"/>
    <w:rsid w:val="00F82CD8"/>
    <w:rsid w:val="00F82F24"/>
    <w:rsid w:val="00F831A7"/>
    <w:rsid w:val="00F83301"/>
    <w:rsid w:val="00F83392"/>
    <w:rsid w:val="00F8355A"/>
    <w:rsid w:val="00F83564"/>
    <w:rsid w:val="00F836F5"/>
    <w:rsid w:val="00F837A7"/>
    <w:rsid w:val="00F837DD"/>
    <w:rsid w:val="00F83A9A"/>
    <w:rsid w:val="00F84849"/>
    <w:rsid w:val="00F849D7"/>
    <w:rsid w:val="00F84A2F"/>
    <w:rsid w:val="00F84B53"/>
    <w:rsid w:val="00F84BAB"/>
    <w:rsid w:val="00F84ECA"/>
    <w:rsid w:val="00F850EB"/>
    <w:rsid w:val="00F85123"/>
    <w:rsid w:val="00F853BF"/>
    <w:rsid w:val="00F855CB"/>
    <w:rsid w:val="00F85695"/>
    <w:rsid w:val="00F856C8"/>
    <w:rsid w:val="00F85744"/>
    <w:rsid w:val="00F85C0C"/>
    <w:rsid w:val="00F85F4B"/>
    <w:rsid w:val="00F85F9B"/>
    <w:rsid w:val="00F86342"/>
    <w:rsid w:val="00F863EB"/>
    <w:rsid w:val="00F864D4"/>
    <w:rsid w:val="00F86538"/>
    <w:rsid w:val="00F86555"/>
    <w:rsid w:val="00F86605"/>
    <w:rsid w:val="00F8683A"/>
    <w:rsid w:val="00F869A0"/>
    <w:rsid w:val="00F86B20"/>
    <w:rsid w:val="00F86C43"/>
    <w:rsid w:val="00F8718E"/>
    <w:rsid w:val="00F87201"/>
    <w:rsid w:val="00F87317"/>
    <w:rsid w:val="00F874BA"/>
    <w:rsid w:val="00F878AC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5D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043"/>
    <w:rsid w:val="00F94412"/>
    <w:rsid w:val="00F946E6"/>
    <w:rsid w:val="00F94737"/>
    <w:rsid w:val="00F9473D"/>
    <w:rsid w:val="00F948E1"/>
    <w:rsid w:val="00F9495D"/>
    <w:rsid w:val="00F94B3A"/>
    <w:rsid w:val="00F94E4B"/>
    <w:rsid w:val="00F95013"/>
    <w:rsid w:val="00F951BD"/>
    <w:rsid w:val="00F95B50"/>
    <w:rsid w:val="00F95BA7"/>
    <w:rsid w:val="00F95DFF"/>
    <w:rsid w:val="00F960DC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AA"/>
    <w:rsid w:val="00FA01E3"/>
    <w:rsid w:val="00FA04BE"/>
    <w:rsid w:val="00FA0509"/>
    <w:rsid w:val="00FA0984"/>
    <w:rsid w:val="00FA0A8A"/>
    <w:rsid w:val="00FA0E70"/>
    <w:rsid w:val="00FA0E7C"/>
    <w:rsid w:val="00FA15EB"/>
    <w:rsid w:val="00FA1AE4"/>
    <w:rsid w:val="00FA1CBF"/>
    <w:rsid w:val="00FA1D8F"/>
    <w:rsid w:val="00FA1F1D"/>
    <w:rsid w:val="00FA2002"/>
    <w:rsid w:val="00FA2028"/>
    <w:rsid w:val="00FA20AE"/>
    <w:rsid w:val="00FA2526"/>
    <w:rsid w:val="00FA25D5"/>
    <w:rsid w:val="00FA2917"/>
    <w:rsid w:val="00FA2AB0"/>
    <w:rsid w:val="00FA3829"/>
    <w:rsid w:val="00FA3836"/>
    <w:rsid w:val="00FA3C84"/>
    <w:rsid w:val="00FA4088"/>
    <w:rsid w:val="00FA4A20"/>
    <w:rsid w:val="00FA4A90"/>
    <w:rsid w:val="00FA4E0B"/>
    <w:rsid w:val="00FA4EDE"/>
    <w:rsid w:val="00FA5022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A2B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309"/>
    <w:rsid w:val="00FA76E8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1F66"/>
    <w:rsid w:val="00FB22E5"/>
    <w:rsid w:val="00FB2803"/>
    <w:rsid w:val="00FB2864"/>
    <w:rsid w:val="00FB2F94"/>
    <w:rsid w:val="00FB322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8F0"/>
    <w:rsid w:val="00FB48F6"/>
    <w:rsid w:val="00FB4E76"/>
    <w:rsid w:val="00FB52FD"/>
    <w:rsid w:val="00FB5419"/>
    <w:rsid w:val="00FB57A7"/>
    <w:rsid w:val="00FB5A6F"/>
    <w:rsid w:val="00FB5A77"/>
    <w:rsid w:val="00FB5A94"/>
    <w:rsid w:val="00FB5D73"/>
    <w:rsid w:val="00FB5E3A"/>
    <w:rsid w:val="00FB6037"/>
    <w:rsid w:val="00FB62B2"/>
    <w:rsid w:val="00FB6401"/>
    <w:rsid w:val="00FB67DD"/>
    <w:rsid w:val="00FB68CE"/>
    <w:rsid w:val="00FB6B9D"/>
    <w:rsid w:val="00FB6C5F"/>
    <w:rsid w:val="00FB6C8C"/>
    <w:rsid w:val="00FB7066"/>
    <w:rsid w:val="00FB70DD"/>
    <w:rsid w:val="00FB72CB"/>
    <w:rsid w:val="00FB77BB"/>
    <w:rsid w:val="00FB78F7"/>
    <w:rsid w:val="00FB7A9C"/>
    <w:rsid w:val="00FB7F32"/>
    <w:rsid w:val="00FC034F"/>
    <w:rsid w:val="00FC03AD"/>
    <w:rsid w:val="00FC0AAD"/>
    <w:rsid w:val="00FC0AB4"/>
    <w:rsid w:val="00FC0B9B"/>
    <w:rsid w:val="00FC0E12"/>
    <w:rsid w:val="00FC1399"/>
    <w:rsid w:val="00FC15A1"/>
    <w:rsid w:val="00FC1603"/>
    <w:rsid w:val="00FC184E"/>
    <w:rsid w:val="00FC184F"/>
    <w:rsid w:val="00FC1859"/>
    <w:rsid w:val="00FC2075"/>
    <w:rsid w:val="00FC21C7"/>
    <w:rsid w:val="00FC22FE"/>
    <w:rsid w:val="00FC23FA"/>
    <w:rsid w:val="00FC25D7"/>
    <w:rsid w:val="00FC2711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B4A"/>
    <w:rsid w:val="00FC4BF2"/>
    <w:rsid w:val="00FC4CA4"/>
    <w:rsid w:val="00FC4DD6"/>
    <w:rsid w:val="00FC545C"/>
    <w:rsid w:val="00FC553E"/>
    <w:rsid w:val="00FC56FE"/>
    <w:rsid w:val="00FC5CA2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9A6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4C5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4F0C"/>
    <w:rsid w:val="00FD552B"/>
    <w:rsid w:val="00FD553B"/>
    <w:rsid w:val="00FD5642"/>
    <w:rsid w:val="00FD59E6"/>
    <w:rsid w:val="00FD6318"/>
    <w:rsid w:val="00FD661B"/>
    <w:rsid w:val="00FD681C"/>
    <w:rsid w:val="00FD6859"/>
    <w:rsid w:val="00FD6A3D"/>
    <w:rsid w:val="00FD6BC1"/>
    <w:rsid w:val="00FD6CCB"/>
    <w:rsid w:val="00FD6D36"/>
    <w:rsid w:val="00FD6DFA"/>
    <w:rsid w:val="00FD6F9D"/>
    <w:rsid w:val="00FD7001"/>
    <w:rsid w:val="00FD7240"/>
    <w:rsid w:val="00FD72D9"/>
    <w:rsid w:val="00FD73AE"/>
    <w:rsid w:val="00FD75AC"/>
    <w:rsid w:val="00FD7613"/>
    <w:rsid w:val="00FD76E3"/>
    <w:rsid w:val="00FD7921"/>
    <w:rsid w:val="00FD7926"/>
    <w:rsid w:val="00FD7B24"/>
    <w:rsid w:val="00FD7F6A"/>
    <w:rsid w:val="00FE0142"/>
    <w:rsid w:val="00FE016F"/>
    <w:rsid w:val="00FE04B6"/>
    <w:rsid w:val="00FE05E5"/>
    <w:rsid w:val="00FE0657"/>
    <w:rsid w:val="00FE07D8"/>
    <w:rsid w:val="00FE09BA"/>
    <w:rsid w:val="00FE0DAE"/>
    <w:rsid w:val="00FE20AB"/>
    <w:rsid w:val="00FE22FE"/>
    <w:rsid w:val="00FE268C"/>
    <w:rsid w:val="00FE2B7B"/>
    <w:rsid w:val="00FE306A"/>
    <w:rsid w:val="00FE3100"/>
    <w:rsid w:val="00FE3439"/>
    <w:rsid w:val="00FE3768"/>
    <w:rsid w:val="00FE378C"/>
    <w:rsid w:val="00FE37C6"/>
    <w:rsid w:val="00FE3F6E"/>
    <w:rsid w:val="00FE4CAA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906"/>
    <w:rsid w:val="00FE6DEC"/>
    <w:rsid w:val="00FE6E70"/>
    <w:rsid w:val="00FE70E7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727"/>
    <w:rsid w:val="00FF0BBB"/>
    <w:rsid w:val="00FF1036"/>
    <w:rsid w:val="00FF10D5"/>
    <w:rsid w:val="00FF1455"/>
    <w:rsid w:val="00FF1716"/>
    <w:rsid w:val="00FF17AB"/>
    <w:rsid w:val="00FF181B"/>
    <w:rsid w:val="00FF1862"/>
    <w:rsid w:val="00FF1A15"/>
    <w:rsid w:val="00FF1AC6"/>
    <w:rsid w:val="00FF1E0C"/>
    <w:rsid w:val="00FF1E43"/>
    <w:rsid w:val="00FF2077"/>
    <w:rsid w:val="00FF2A88"/>
    <w:rsid w:val="00FF2E5F"/>
    <w:rsid w:val="00FF30B9"/>
    <w:rsid w:val="00FF3345"/>
    <w:rsid w:val="00FF37C5"/>
    <w:rsid w:val="00FF3A12"/>
    <w:rsid w:val="00FF3CFC"/>
    <w:rsid w:val="00FF43AF"/>
    <w:rsid w:val="00FF44A2"/>
    <w:rsid w:val="00FF4510"/>
    <w:rsid w:val="00FF48E0"/>
    <w:rsid w:val="00FF4C2E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,SGS Table Basic 1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93041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rsid w:val="00123541"/>
    <w:rPr>
      <w:lang w:val="en-GB" w:eastAsia="en-US"/>
    </w:rPr>
  </w:style>
  <w:style w:type="character" w:customStyle="1" w:styleId="TFChar">
    <w:name w:val="TF Char"/>
    <w:link w:val="TF"/>
    <w:rsid w:val="00123541"/>
    <w:rPr>
      <w:rFonts w:ascii="Arial" w:hAnsi="Arial"/>
      <w:b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51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1CE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msoins0">
    <w:name w:val="msoins0"/>
    <w:qFormat/>
    <w:rsid w:val="00B420F8"/>
  </w:style>
  <w:style w:type="character" w:customStyle="1" w:styleId="ui-provider">
    <w:name w:val="ui-provider"/>
    <w:basedOn w:val="DefaultParagraphFont"/>
    <w:rsid w:val="00D077CF"/>
  </w:style>
  <w:style w:type="character" w:customStyle="1" w:styleId="1">
    <w:name w:val="正文文本 字符1"/>
    <w:basedOn w:val="DefaultParagraphFont"/>
    <w:uiPriority w:val="99"/>
    <w:semiHidden/>
    <w:rsid w:val="008B157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6BF6682-B053-43D1-B988-5C207E2ED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1004</TotalTime>
  <Pages>9</Pages>
  <Words>2569</Words>
  <Characters>12780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15319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719</cp:revision>
  <cp:lastPrinted>2011-11-09T07:49:00Z</cp:lastPrinted>
  <dcterms:created xsi:type="dcterms:W3CDTF">2024-09-20T13:04:00Z</dcterms:created>
  <dcterms:modified xsi:type="dcterms:W3CDTF">2025-03-26T19:39:00Z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2024-07-03T17:19:45Z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11b7814a-a033-4ca9-9ec3-a87a3a422f35</vt:lpwstr>
  </property>
  <property fmtid="{D5CDD505-2E9C-101B-9397-08002B2CF9AE}" pid="21" name="MSIP_Label_4d2f777e-4347-4fc6-823a-b44ab313546a_ContentBits">
    <vt:lpwstr>0</vt:lpwstr>
  </property>
</Properties>
</file>